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9"/>
      </w:tblGrid>
      <w:tr w:rsidR="00267F9A" w:rsidRPr="00D83CCB" w:rsidTr="00336A4F">
        <w:trPr>
          <w:trHeight w:val="1486"/>
        </w:trPr>
        <w:tc>
          <w:tcPr>
            <w:tcW w:w="9639" w:type="dxa"/>
            <w:tcBorders>
              <w:bottom w:val="single" w:sz="4" w:space="0" w:color="auto"/>
            </w:tcBorders>
            <w:vAlign w:val="center"/>
          </w:tcPr>
          <w:p w:rsidR="00267F9A" w:rsidRPr="00D83CCB" w:rsidRDefault="00267F9A" w:rsidP="00336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bookmarkStart w:id="0" w:name="_GoBack"/>
            <w:bookmarkEnd w:id="0"/>
            <w:r w:rsidRPr="00D83CCB">
              <w:rPr>
                <w:rFonts w:ascii="Times New Roman" w:hAnsi="Times New Roman"/>
                <w:noProof/>
                <w:sz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F664A90" wp14:editId="0247309C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87630</wp:posOffset>
                  </wp:positionV>
                  <wp:extent cx="806450" cy="763270"/>
                  <wp:effectExtent l="0" t="0" r="0" b="0"/>
                  <wp:wrapNone/>
                  <wp:docPr id="1" name="Рисунок 1" descr="LogPGU_simbioz2013 newWB 2 sm_modif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LogPGU_simbioz2013 newWB 2 sm_modif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6450" cy="763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D83CCB">
              <w:rPr>
                <w:rFonts w:ascii="Times New Roman" w:hAnsi="Times New Roman"/>
                <w:b/>
                <w:sz w:val="20"/>
                <w:szCs w:val="20"/>
              </w:rPr>
              <w:t>МИНОБРНАУКИ РОССИИ</w:t>
            </w:r>
          </w:p>
          <w:p w:rsidR="00267F9A" w:rsidRPr="00D83CCB" w:rsidRDefault="00267F9A" w:rsidP="00336A4F">
            <w:pPr>
              <w:tabs>
                <w:tab w:val="left" w:pos="-1728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3C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Федеральное государственное бюджетное образовательное</w:t>
            </w:r>
          </w:p>
          <w:p w:rsidR="00267F9A" w:rsidRPr="00D83CCB" w:rsidRDefault="00267F9A" w:rsidP="00336A4F">
            <w:pPr>
              <w:tabs>
                <w:tab w:val="left" w:pos="-1728"/>
                <w:tab w:val="center" w:pos="4819"/>
                <w:tab w:val="left" w:pos="74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3C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учреждение высшего образования</w:t>
            </w:r>
          </w:p>
          <w:p w:rsidR="00267F9A" w:rsidRPr="00D83CCB" w:rsidRDefault="00267F9A" w:rsidP="00336A4F">
            <w:pPr>
              <w:tabs>
                <w:tab w:val="left" w:pos="8172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83CC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«Пензенский государственный университет»</w:t>
            </w:r>
          </w:p>
          <w:p w:rsidR="00267F9A" w:rsidRPr="00D83CCB" w:rsidRDefault="00267F9A" w:rsidP="00336A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D83CCB">
              <w:rPr>
                <w:rFonts w:ascii="Times New Roman" w:hAnsi="Times New Roman"/>
                <w:b/>
                <w:sz w:val="24"/>
              </w:rPr>
              <w:t>(ФГБОУ ВО «ПГУ»)</w:t>
            </w:r>
          </w:p>
        </w:tc>
      </w:tr>
    </w:tbl>
    <w:p w:rsidR="00267F9A" w:rsidRPr="00D83CCB" w:rsidRDefault="00267F9A" w:rsidP="00267F9A">
      <w:pPr>
        <w:tabs>
          <w:tab w:val="left" w:pos="255"/>
          <w:tab w:val="center" w:pos="5105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91"/>
      </w:tblGrid>
      <w:tr w:rsidR="00267F9A" w:rsidRPr="00D83CCB" w:rsidTr="00336A4F">
        <w:trPr>
          <w:jc w:val="center"/>
        </w:trPr>
        <w:tc>
          <w:tcPr>
            <w:tcW w:w="7391" w:type="dxa"/>
          </w:tcPr>
          <w:p w:rsidR="00267F9A" w:rsidRPr="00D83CCB" w:rsidRDefault="00267F9A" w:rsidP="00336A4F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</w:pPr>
            <w:r w:rsidRPr="00D83CCB">
              <w:rPr>
                <w:rFonts w:ascii="Times New Roman" w:hAnsi="Times New Roman"/>
                <w:b/>
                <w:caps/>
                <w:color w:val="000000"/>
                <w:sz w:val="28"/>
                <w:szCs w:val="28"/>
              </w:rPr>
              <w:t>постановление</w:t>
            </w:r>
          </w:p>
          <w:p w:rsidR="00267F9A" w:rsidRPr="00D83CCB" w:rsidRDefault="00267F9A" w:rsidP="00336A4F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83C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Уч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ё</w:t>
            </w:r>
            <w:r w:rsidRPr="00D83CC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ного совета университета</w:t>
            </w:r>
          </w:p>
        </w:tc>
      </w:tr>
    </w:tbl>
    <w:p w:rsidR="00267F9A" w:rsidRPr="00D83CCB" w:rsidRDefault="00267F9A" w:rsidP="00267F9A">
      <w:pPr>
        <w:tabs>
          <w:tab w:val="left" w:pos="-4962"/>
          <w:tab w:val="left" w:pos="-4820"/>
          <w:tab w:val="left" w:pos="2835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8789" w:type="dxa"/>
        <w:tblInd w:w="675" w:type="dxa"/>
        <w:tblLook w:val="01E0" w:firstRow="1" w:lastRow="1" w:firstColumn="1" w:lastColumn="1" w:noHBand="0" w:noVBand="0"/>
      </w:tblPr>
      <w:tblGrid>
        <w:gridCol w:w="1701"/>
        <w:gridCol w:w="2694"/>
        <w:gridCol w:w="2693"/>
        <w:gridCol w:w="1701"/>
      </w:tblGrid>
      <w:tr w:rsidR="00267F9A" w:rsidRPr="00D83CCB" w:rsidTr="00336A4F">
        <w:tc>
          <w:tcPr>
            <w:tcW w:w="1701" w:type="dxa"/>
            <w:tcBorders>
              <w:bottom w:val="single" w:sz="4" w:space="0" w:color="auto"/>
            </w:tcBorders>
          </w:tcPr>
          <w:p w:rsidR="00267F9A" w:rsidRPr="00D83CCB" w:rsidRDefault="00267F9A" w:rsidP="00336A4F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3CC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Pr="00D83CCB">
              <w:rPr>
                <w:rFonts w:ascii="Times New Roman" w:hAnsi="Times New Roman"/>
                <w:b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D83CCB">
              <w:rPr>
                <w:rFonts w:ascii="Times New Roman" w:hAnsi="Times New Roman"/>
                <w:b/>
                <w:sz w:val="28"/>
                <w:szCs w:val="28"/>
              </w:rPr>
              <w:t>.2025</w:t>
            </w:r>
          </w:p>
        </w:tc>
        <w:tc>
          <w:tcPr>
            <w:tcW w:w="2694" w:type="dxa"/>
            <w:tcBorders>
              <w:left w:val="nil"/>
            </w:tcBorders>
          </w:tcPr>
          <w:p w:rsidR="00267F9A" w:rsidRPr="00D83CCB" w:rsidRDefault="00267F9A" w:rsidP="00336A4F">
            <w:pPr>
              <w:tabs>
                <w:tab w:val="left" w:pos="-108"/>
                <w:tab w:val="center" w:pos="1852"/>
                <w:tab w:val="left" w:pos="9638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</w:tcPr>
          <w:p w:rsidR="00267F9A" w:rsidRPr="00D83CCB" w:rsidRDefault="00267F9A" w:rsidP="00336A4F">
            <w:pPr>
              <w:tabs>
                <w:tab w:val="left" w:pos="9638"/>
              </w:tabs>
              <w:spacing w:after="0" w:line="240" w:lineRule="auto"/>
              <w:jc w:val="right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nil"/>
              <w:bottom w:val="single" w:sz="4" w:space="0" w:color="auto"/>
            </w:tcBorders>
          </w:tcPr>
          <w:p w:rsidR="00267F9A" w:rsidRPr="00D83CCB" w:rsidRDefault="00267F9A" w:rsidP="00336A4F">
            <w:pPr>
              <w:tabs>
                <w:tab w:val="left" w:pos="9638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83CCB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r w:rsidR="002D06B7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</w:tr>
    </w:tbl>
    <w:p w:rsidR="00267F9A" w:rsidRPr="00D83CCB" w:rsidRDefault="00267F9A" w:rsidP="00267F9A">
      <w:pPr>
        <w:tabs>
          <w:tab w:val="left" w:pos="993"/>
          <w:tab w:val="left" w:leader="underscore" w:pos="1843"/>
          <w:tab w:val="left" w:pos="3261"/>
        </w:tabs>
        <w:spacing w:after="0" w:line="240" w:lineRule="auto"/>
        <w:ind w:firstLine="567"/>
        <w:rPr>
          <w:rFonts w:ascii="Arial" w:eastAsia="Times New Roman" w:hAnsi="Arial" w:cs="Arial"/>
          <w:b/>
          <w:sz w:val="18"/>
          <w:szCs w:val="18"/>
          <w:lang w:eastAsia="ru-RU"/>
        </w:rPr>
      </w:pPr>
    </w:p>
    <w:p w:rsidR="003F5A51" w:rsidRPr="002536B2" w:rsidRDefault="003F5A51" w:rsidP="0062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4C25" w:rsidRPr="000F4C25" w:rsidRDefault="000A723A" w:rsidP="00A10A2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6B2">
        <w:rPr>
          <w:rFonts w:ascii="Times New Roman" w:hAnsi="Times New Roman"/>
          <w:sz w:val="28"/>
          <w:szCs w:val="28"/>
        </w:rPr>
        <w:t>Заслушав и обсудив отчёт</w:t>
      </w:r>
      <w:r w:rsidR="001E7759" w:rsidRPr="002536B2">
        <w:rPr>
          <w:rFonts w:ascii="Times New Roman" w:hAnsi="Times New Roman"/>
          <w:sz w:val="28"/>
          <w:szCs w:val="28"/>
        </w:rPr>
        <w:t xml:space="preserve"> заведующего кафедрой «</w:t>
      </w:r>
      <w:r w:rsidR="0003509F" w:rsidRPr="0025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Иностранные языки и методика преподавания иностранных языков</w:t>
      </w:r>
      <w:r w:rsidR="001E7759" w:rsidRPr="002536B2">
        <w:rPr>
          <w:rFonts w:ascii="Times New Roman" w:hAnsi="Times New Roman"/>
          <w:sz w:val="28"/>
          <w:szCs w:val="28"/>
        </w:rPr>
        <w:t xml:space="preserve">» </w:t>
      </w:r>
      <w:r w:rsidR="00622D35">
        <w:rPr>
          <w:rFonts w:ascii="Times New Roman" w:hAnsi="Times New Roman"/>
          <w:sz w:val="28"/>
          <w:szCs w:val="28"/>
        </w:rPr>
        <w:t>ИФФ ПИ им</w:t>
      </w:r>
      <w:r w:rsidR="00622D35" w:rsidRPr="00622D35">
        <w:rPr>
          <w:rFonts w:ascii="Times New Roman" w:hAnsi="Times New Roman"/>
          <w:sz w:val="28"/>
          <w:szCs w:val="28"/>
        </w:rPr>
        <w:t>.</w:t>
      </w:r>
      <w:r w:rsidR="00622D35">
        <w:rPr>
          <w:rFonts w:ascii="Times New Roman" w:hAnsi="Times New Roman"/>
          <w:sz w:val="28"/>
          <w:szCs w:val="28"/>
        </w:rPr>
        <w:t>В</w:t>
      </w:r>
      <w:r w:rsidR="00622D35" w:rsidRPr="00622D35">
        <w:rPr>
          <w:rFonts w:ascii="Times New Roman" w:hAnsi="Times New Roman"/>
          <w:sz w:val="28"/>
          <w:szCs w:val="28"/>
        </w:rPr>
        <w:t>.</w:t>
      </w:r>
      <w:r w:rsidR="00622D35">
        <w:rPr>
          <w:rFonts w:ascii="Times New Roman" w:hAnsi="Times New Roman"/>
          <w:sz w:val="28"/>
          <w:szCs w:val="28"/>
        </w:rPr>
        <w:t>Г</w:t>
      </w:r>
      <w:r w:rsidR="00622D35" w:rsidRPr="00622D35">
        <w:rPr>
          <w:rFonts w:ascii="Times New Roman" w:hAnsi="Times New Roman"/>
          <w:sz w:val="28"/>
          <w:szCs w:val="28"/>
        </w:rPr>
        <w:t xml:space="preserve">. </w:t>
      </w:r>
      <w:r w:rsidR="00622D35">
        <w:rPr>
          <w:rFonts w:ascii="Times New Roman" w:hAnsi="Times New Roman"/>
          <w:sz w:val="28"/>
          <w:szCs w:val="28"/>
        </w:rPr>
        <w:t xml:space="preserve">Белинского </w:t>
      </w:r>
      <w:proofErr w:type="spellStart"/>
      <w:r w:rsidR="00622D35">
        <w:rPr>
          <w:rFonts w:ascii="Times New Roman" w:hAnsi="Times New Roman"/>
          <w:sz w:val="28"/>
          <w:szCs w:val="28"/>
        </w:rPr>
        <w:t>д</w:t>
      </w:r>
      <w:r w:rsidR="00622D35" w:rsidRPr="00622D35">
        <w:rPr>
          <w:rFonts w:ascii="Times New Roman" w:hAnsi="Times New Roman"/>
          <w:sz w:val="28"/>
          <w:szCs w:val="28"/>
        </w:rPr>
        <w:t>.</w:t>
      </w:r>
      <w:r w:rsidR="00622D35">
        <w:rPr>
          <w:rFonts w:ascii="Times New Roman" w:hAnsi="Times New Roman"/>
          <w:sz w:val="28"/>
          <w:szCs w:val="28"/>
        </w:rPr>
        <w:t>филол</w:t>
      </w:r>
      <w:r w:rsidR="00622D35" w:rsidRPr="00622D35">
        <w:rPr>
          <w:rFonts w:ascii="Times New Roman" w:hAnsi="Times New Roman"/>
          <w:sz w:val="28"/>
          <w:szCs w:val="28"/>
        </w:rPr>
        <w:t>.</w:t>
      </w:r>
      <w:r w:rsidR="00622D35">
        <w:rPr>
          <w:rFonts w:ascii="Times New Roman" w:hAnsi="Times New Roman"/>
          <w:sz w:val="28"/>
          <w:szCs w:val="28"/>
        </w:rPr>
        <w:t>н</w:t>
      </w:r>
      <w:proofErr w:type="spellEnd"/>
      <w:r w:rsidR="00622D35" w:rsidRPr="00622D35">
        <w:rPr>
          <w:rFonts w:ascii="Times New Roman" w:hAnsi="Times New Roman"/>
          <w:sz w:val="28"/>
          <w:szCs w:val="28"/>
        </w:rPr>
        <w:t xml:space="preserve">., </w:t>
      </w:r>
      <w:r w:rsidR="00622D35">
        <w:rPr>
          <w:rFonts w:ascii="Times New Roman" w:hAnsi="Times New Roman"/>
          <w:sz w:val="28"/>
          <w:szCs w:val="28"/>
        </w:rPr>
        <w:t xml:space="preserve">доцента </w:t>
      </w:r>
      <w:r w:rsidR="00A55198">
        <w:rPr>
          <w:rFonts w:ascii="Times New Roman" w:hAnsi="Times New Roman"/>
          <w:sz w:val="28"/>
          <w:szCs w:val="28"/>
        </w:rPr>
        <w:t>Е</w:t>
      </w:r>
      <w:r w:rsidR="00A55198" w:rsidRPr="00A55198">
        <w:rPr>
          <w:rFonts w:ascii="Times New Roman" w:hAnsi="Times New Roman"/>
          <w:sz w:val="28"/>
          <w:szCs w:val="28"/>
        </w:rPr>
        <w:t>.</w:t>
      </w:r>
      <w:r w:rsidR="00A55198">
        <w:rPr>
          <w:rFonts w:ascii="Times New Roman" w:hAnsi="Times New Roman"/>
          <w:sz w:val="28"/>
          <w:szCs w:val="28"/>
        </w:rPr>
        <w:t>Ю</w:t>
      </w:r>
      <w:r w:rsidR="00A55198" w:rsidRPr="00A55198">
        <w:rPr>
          <w:rFonts w:ascii="Times New Roman" w:hAnsi="Times New Roman"/>
          <w:sz w:val="28"/>
          <w:szCs w:val="28"/>
        </w:rPr>
        <w:t xml:space="preserve">. </w:t>
      </w:r>
      <w:r w:rsidR="0003509F" w:rsidRPr="002536B2">
        <w:rPr>
          <w:rFonts w:ascii="Times New Roman" w:hAnsi="Times New Roman"/>
          <w:sz w:val="28"/>
          <w:szCs w:val="28"/>
        </w:rPr>
        <w:t>Алёшиной</w:t>
      </w:r>
      <w:r w:rsidR="00622D35" w:rsidRPr="00622D35">
        <w:rPr>
          <w:rFonts w:ascii="Times New Roman" w:hAnsi="Times New Roman"/>
          <w:sz w:val="28"/>
          <w:szCs w:val="28"/>
        </w:rPr>
        <w:t xml:space="preserve">  </w:t>
      </w:r>
      <w:r w:rsidR="00622D35">
        <w:rPr>
          <w:rFonts w:ascii="Times New Roman" w:hAnsi="Times New Roman"/>
          <w:sz w:val="28"/>
          <w:szCs w:val="28"/>
        </w:rPr>
        <w:t>о работе кафедры за период с 2020 г</w:t>
      </w:r>
      <w:r w:rsidR="00622D35" w:rsidRPr="00622D35">
        <w:rPr>
          <w:rFonts w:ascii="Times New Roman" w:hAnsi="Times New Roman"/>
          <w:sz w:val="28"/>
          <w:szCs w:val="28"/>
        </w:rPr>
        <w:t xml:space="preserve">. </w:t>
      </w:r>
      <w:r w:rsidR="00A10A23">
        <w:rPr>
          <w:rFonts w:ascii="Times New Roman" w:hAnsi="Times New Roman"/>
          <w:sz w:val="28"/>
          <w:szCs w:val="28"/>
        </w:rPr>
        <w:t>п</w:t>
      </w:r>
      <w:r w:rsidR="00622D35">
        <w:rPr>
          <w:rFonts w:ascii="Times New Roman" w:hAnsi="Times New Roman"/>
          <w:sz w:val="28"/>
          <w:szCs w:val="28"/>
        </w:rPr>
        <w:t>о 2024 г</w:t>
      </w:r>
      <w:r w:rsidR="00622D35" w:rsidRPr="00622D35">
        <w:rPr>
          <w:rFonts w:ascii="Times New Roman" w:hAnsi="Times New Roman"/>
          <w:sz w:val="28"/>
          <w:szCs w:val="28"/>
        </w:rPr>
        <w:t xml:space="preserve">., </w:t>
      </w:r>
      <w:r w:rsidR="00622D35">
        <w:rPr>
          <w:rFonts w:ascii="Times New Roman" w:hAnsi="Times New Roman"/>
          <w:sz w:val="28"/>
          <w:szCs w:val="28"/>
        </w:rPr>
        <w:t xml:space="preserve">доклад </w:t>
      </w:r>
      <w:r w:rsidR="007423E4" w:rsidRPr="002536B2">
        <w:rPr>
          <w:rFonts w:ascii="Times New Roman" w:hAnsi="Times New Roman"/>
          <w:sz w:val="28"/>
          <w:szCs w:val="28"/>
        </w:rPr>
        <w:t>председателя комиссии</w:t>
      </w:r>
      <w:r w:rsidRPr="002536B2">
        <w:rPr>
          <w:rFonts w:ascii="Times New Roman" w:hAnsi="Times New Roman"/>
          <w:sz w:val="28"/>
          <w:szCs w:val="28"/>
        </w:rPr>
        <w:t xml:space="preserve"> </w:t>
      </w:r>
      <w:r w:rsidR="004A4307" w:rsidRPr="002536B2">
        <w:rPr>
          <w:rFonts w:ascii="Times New Roman" w:hAnsi="Times New Roman"/>
          <w:sz w:val="28"/>
          <w:szCs w:val="28"/>
        </w:rPr>
        <w:t xml:space="preserve">по проверке </w:t>
      </w:r>
      <w:r w:rsidR="00622D35">
        <w:rPr>
          <w:rFonts w:ascii="Times New Roman" w:hAnsi="Times New Roman"/>
          <w:sz w:val="28"/>
          <w:szCs w:val="28"/>
        </w:rPr>
        <w:t>учебно-методической</w:t>
      </w:r>
      <w:r w:rsidR="00622D35" w:rsidRPr="00622D35">
        <w:rPr>
          <w:rFonts w:ascii="Times New Roman" w:hAnsi="Times New Roman"/>
          <w:sz w:val="28"/>
          <w:szCs w:val="28"/>
        </w:rPr>
        <w:t xml:space="preserve">, </w:t>
      </w:r>
      <w:r w:rsidR="00622D35">
        <w:rPr>
          <w:rFonts w:ascii="Times New Roman" w:hAnsi="Times New Roman"/>
          <w:sz w:val="28"/>
          <w:szCs w:val="28"/>
        </w:rPr>
        <w:t>научной</w:t>
      </w:r>
      <w:r w:rsidR="00622D35" w:rsidRPr="00622D35">
        <w:rPr>
          <w:rFonts w:ascii="Times New Roman" w:hAnsi="Times New Roman"/>
          <w:sz w:val="28"/>
          <w:szCs w:val="28"/>
        </w:rPr>
        <w:t xml:space="preserve">, </w:t>
      </w:r>
      <w:r w:rsidR="00622D35">
        <w:rPr>
          <w:rFonts w:ascii="Times New Roman" w:hAnsi="Times New Roman"/>
          <w:sz w:val="28"/>
          <w:szCs w:val="28"/>
        </w:rPr>
        <w:t>воспитательной и других направлений работы кафедры д</w:t>
      </w:r>
      <w:r w:rsidR="00622D35" w:rsidRPr="00622D35">
        <w:rPr>
          <w:rFonts w:ascii="Times New Roman" w:hAnsi="Times New Roman"/>
          <w:sz w:val="28"/>
          <w:szCs w:val="28"/>
        </w:rPr>
        <w:t>.</w:t>
      </w:r>
      <w:r w:rsidR="00D530A0">
        <w:rPr>
          <w:rFonts w:ascii="Times New Roman" w:hAnsi="Times New Roman"/>
          <w:sz w:val="28"/>
          <w:szCs w:val="28"/>
        </w:rPr>
        <w:t>филос</w:t>
      </w:r>
      <w:r w:rsidR="00622D35" w:rsidRPr="00622D35">
        <w:rPr>
          <w:rFonts w:ascii="Times New Roman" w:hAnsi="Times New Roman"/>
          <w:sz w:val="28"/>
          <w:szCs w:val="28"/>
        </w:rPr>
        <w:t>.</w:t>
      </w:r>
      <w:r w:rsidR="00622D35">
        <w:rPr>
          <w:rFonts w:ascii="Times New Roman" w:hAnsi="Times New Roman"/>
          <w:sz w:val="28"/>
          <w:szCs w:val="28"/>
        </w:rPr>
        <w:t>н</w:t>
      </w:r>
      <w:r w:rsidR="00622D35" w:rsidRPr="00622D35">
        <w:rPr>
          <w:rFonts w:ascii="Times New Roman" w:hAnsi="Times New Roman"/>
          <w:sz w:val="28"/>
          <w:szCs w:val="28"/>
        </w:rPr>
        <w:t xml:space="preserve">., </w:t>
      </w:r>
      <w:r w:rsidR="00622D35">
        <w:rPr>
          <w:rFonts w:ascii="Times New Roman" w:hAnsi="Times New Roman"/>
          <w:sz w:val="28"/>
          <w:szCs w:val="28"/>
        </w:rPr>
        <w:t>профессора</w:t>
      </w:r>
      <w:r w:rsidR="00622D35" w:rsidRPr="00622D35">
        <w:rPr>
          <w:rFonts w:ascii="Times New Roman" w:hAnsi="Times New Roman"/>
          <w:sz w:val="28"/>
          <w:szCs w:val="28"/>
        </w:rPr>
        <w:t xml:space="preserve">, </w:t>
      </w:r>
      <w:r w:rsidR="00622D35">
        <w:rPr>
          <w:rFonts w:ascii="Times New Roman" w:hAnsi="Times New Roman"/>
          <w:sz w:val="28"/>
          <w:szCs w:val="28"/>
        </w:rPr>
        <w:t xml:space="preserve">заведующего кафедрой «Философия и социальные коммуникации» </w:t>
      </w:r>
      <w:r w:rsidR="00A55198">
        <w:rPr>
          <w:rFonts w:ascii="Times New Roman" w:hAnsi="Times New Roman"/>
          <w:sz w:val="28"/>
          <w:szCs w:val="28"/>
        </w:rPr>
        <w:t>Н</w:t>
      </w:r>
      <w:r w:rsidR="00A55198" w:rsidRPr="00A55198">
        <w:rPr>
          <w:rFonts w:ascii="Times New Roman" w:hAnsi="Times New Roman"/>
          <w:sz w:val="28"/>
          <w:szCs w:val="28"/>
        </w:rPr>
        <w:t>.</w:t>
      </w:r>
      <w:r w:rsidR="00A55198">
        <w:rPr>
          <w:rFonts w:ascii="Times New Roman" w:hAnsi="Times New Roman"/>
          <w:sz w:val="28"/>
          <w:szCs w:val="28"/>
        </w:rPr>
        <w:t>В</w:t>
      </w:r>
      <w:r w:rsidR="00A55198" w:rsidRPr="00A55198">
        <w:rPr>
          <w:rFonts w:ascii="Times New Roman" w:hAnsi="Times New Roman"/>
          <w:sz w:val="28"/>
          <w:szCs w:val="28"/>
        </w:rPr>
        <w:t xml:space="preserve">. </w:t>
      </w:r>
      <w:r w:rsidR="009D4587" w:rsidRPr="002536B2">
        <w:rPr>
          <w:rFonts w:ascii="Times New Roman" w:hAnsi="Times New Roman"/>
          <w:sz w:val="28"/>
          <w:szCs w:val="28"/>
        </w:rPr>
        <w:t>Р</w:t>
      </w:r>
      <w:r w:rsidR="00622D35">
        <w:rPr>
          <w:rFonts w:ascii="Times New Roman" w:hAnsi="Times New Roman"/>
          <w:sz w:val="28"/>
          <w:szCs w:val="28"/>
        </w:rPr>
        <w:t>озенберг</w:t>
      </w:r>
      <w:r w:rsidR="00A55198" w:rsidRPr="00A55198">
        <w:rPr>
          <w:rFonts w:ascii="Times New Roman" w:hAnsi="Times New Roman"/>
          <w:sz w:val="28"/>
          <w:szCs w:val="28"/>
        </w:rPr>
        <w:t>,</w:t>
      </w:r>
      <w:r w:rsidRPr="002536B2">
        <w:rPr>
          <w:rFonts w:ascii="Times New Roman" w:hAnsi="Times New Roman"/>
          <w:sz w:val="28"/>
          <w:szCs w:val="28"/>
        </w:rPr>
        <w:t xml:space="preserve"> Учёный совет института отмечает</w:t>
      </w:r>
      <w:r w:rsidR="000F4C25" w:rsidRPr="000F4C25">
        <w:rPr>
          <w:rFonts w:ascii="Times New Roman" w:hAnsi="Times New Roman"/>
          <w:sz w:val="28"/>
          <w:szCs w:val="28"/>
        </w:rPr>
        <w:t xml:space="preserve">, </w:t>
      </w:r>
      <w:r w:rsidR="000F4C25">
        <w:rPr>
          <w:rFonts w:ascii="Times New Roman" w:hAnsi="Times New Roman"/>
          <w:sz w:val="28"/>
          <w:szCs w:val="28"/>
        </w:rPr>
        <w:t xml:space="preserve">что </w:t>
      </w:r>
      <w:r w:rsidR="00622D35">
        <w:rPr>
          <w:rFonts w:ascii="Times New Roman" w:hAnsi="Times New Roman"/>
          <w:sz w:val="28"/>
          <w:szCs w:val="28"/>
        </w:rPr>
        <w:t>к</w:t>
      </w:r>
      <w:r w:rsidR="00DC7A7D" w:rsidRPr="002536B2">
        <w:rPr>
          <w:rFonts w:ascii="Times New Roman" w:hAnsi="Times New Roman"/>
          <w:sz w:val="28"/>
          <w:szCs w:val="28"/>
        </w:rPr>
        <w:t>афедра «</w:t>
      </w:r>
      <w:r w:rsidR="0003509F" w:rsidRPr="0025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Иностранные языки и методика преподавания иностранных языков</w:t>
      </w:r>
      <w:r w:rsidR="00C64A4F" w:rsidRPr="002536B2">
        <w:rPr>
          <w:rFonts w:ascii="Times New Roman" w:hAnsi="Times New Roman"/>
          <w:sz w:val="28"/>
          <w:szCs w:val="28"/>
        </w:rPr>
        <w:t>» располагает достаточным кадровым потенциалом, учебно-методической и материально</w:t>
      </w:r>
      <w:r w:rsidR="00C1451D" w:rsidRPr="002536B2">
        <w:rPr>
          <w:rFonts w:ascii="Times New Roman" w:hAnsi="Times New Roman"/>
          <w:sz w:val="28"/>
          <w:szCs w:val="28"/>
        </w:rPr>
        <w:t>й</w:t>
      </w:r>
      <w:r w:rsidR="00C64A4F" w:rsidRPr="002536B2">
        <w:rPr>
          <w:rFonts w:ascii="Times New Roman" w:hAnsi="Times New Roman"/>
          <w:sz w:val="28"/>
          <w:szCs w:val="28"/>
        </w:rPr>
        <w:t xml:space="preserve"> базами для подготовки высококвалифицированных специалистов по направлениям подготовки </w:t>
      </w:r>
      <w:r w:rsidR="0003509F" w:rsidRPr="0025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бакалавриата 44.03.01 Педагогическое образование, профиль «Английский язык», 44.03.05 Педагогическое образование (с двумя профилями подготовки), профили подготовки «Немецкий язык. Французский язык», 44.04.01 Педагогическое образование, магистерская программа «Языковое образование»,</w:t>
      </w:r>
      <w:r w:rsidR="0003509F" w:rsidRPr="002536B2">
        <w:rPr>
          <w:rFonts w:ascii="Times New Roman" w:eastAsia="Times New Roman" w:hAnsi="Times New Roman"/>
          <w:color w:val="212529"/>
          <w:sz w:val="28"/>
          <w:szCs w:val="28"/>
          <w:shd w:val="clear" w:color="auto" w:fill="FFFFFF"/>
          <w:lang w:eastAsia="ru-RU"/>
        </w:rPr>
        <w:t xml:space="preserve"> 45.04.01 Филология, магистерская программа «Языки, культура, медиа».  </w:t>
      </w:r>
      <w:r w:rsidR="0003509F" w:rsidRPr="002536B2">
        <w:rPr>
          <w:rFonts w:ascii="Times New Roman" w:hAnsi="Times New Roman"/>
          <w:sz w:val="28"/>
          <w:szCs w:val="28"/>
        </w:rPr>
        <w:t xml:space="preserve">В 2024 г. на кафедре была открыта новая образовательная программа 44.03.05 «Педагогическое образование» (с двумя профилями подготовки), </w:t>
      </w:r>
      <w:r w:rsidR="007423E4" w:rsidRPr="002536B2">
        <w:rPr>
          <w:rFonts w:ascii="Times New Roman" w:hAnsi="Times New Roman"/>
          <w:sz w:val="28"/>
          <w:szCs w:val="28"/>
        </w:rPr>
        <w:t>профили «</w:t>
      </w:r>
      <w:r w:rsidR="0003509F" w:rsidRPr="002536B2">
        <w:rPr>
          <w:rFonts w:ascii="Times New Roman" w:hAnsi="Times New Roman"/>
          <w:sz w:val="28"/>
          <w:szCs w:val="28"/>
        </w:rPr>
        <w:t>Китайский язык. Английский язык»</w:t>
      </w:r>
      <w:r w:rsidR="000F4C25" w:rsidRPr="000F4C25">
        <w:rPr>
          <w:rFonts w:ascii="Times New Roman" w:hAnsi="Times New Roman"/>
          <w:sz w:val="28"/>
          <w:szCs w:val="28"/>
        </w:rPr>
        <w:t>.</w:t>
      </w:r>
      <w:r w:rsidR="00A10A23">
        <w:rPr>
          <w:rFonts w:ascii="Times New Roman" w:hAnsi="Times New Roman"/>
          <w:sz w:val="28"/>
          <w:szCs w:val="28"/>
        </w:rPr>
        <w:t xml:space="preserve"> </w:t>
      </w:r>
      <w:r w:rsidR="000F4C25">
        <w:rPr>
          <w:rFonts w:ascii="Times New Roman" w:hAnsi="Times New Roman"/>
          <w:sz w:val="28"/>
          <w:szCs w:val="28"/>
        </w:rPr>
        <w:t>В</w:t>
      </w:r>
      <w:r w:rsidR="0003509F" w:rsidRPr="002536B2">
        <w:rPr>
          <w:rFonts w:ascii="Times New Roman" w:hAnsi="Times New Roman"/>
          <w:sz w:val="28"/>
          <w:szCs w:val="28"/>
        </w:rPr>
        <w:t xml:space="preserve"> 2022 г. на кафедре была открыта аспирантура по специальности 5.9.6 Языки народов зарубежных стран (английский язык)</w:t>
      </w:r>
      <w:r w:rsidR="000F4C25" w:rsidRPr="000F4C25">
        <w:rPr>
          <w:rFonts w:ascii="Times New Roman" w:hAnsi="Times New Roman"/>
          <w:sz w:val="28"/>
          <w:szCs w:val="28"/>
        </w:rPr>
        <w:t>.</w:t>
      </w:r>
    </w:p>
    <w:p w:rsidR="00355451" w:rsidRPr="000F4C25" w:rsidRDefault="000F4C25" w:rsidP="000F4C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3509F" w:rsidRPr="002536B2">
        <w:rPr>
          <w:rFonts w:ascii="Times New Roman" w:hAnsi="Times New Roman"/>
          <w:sz w:val="28"/>
          <w:szCs w:val="28"/>
        </w:rPr>
        <w:t xml:space="preserve"> составе кафедры 17 штатных преподавателей (4 в отпуске по уходу за ребенком), 5 внутренних совместителей, 1 внешний совместитель, </w:t>
      </w:r>
      <w:r w:rsidR="0003509F" w:rsidRPr="00A10A23">
        <w:rPr>
          <w:rFonts w:ascii="Times New Roman" w:hAnsi="Times New Roman"/>
          <w:sz w:val="28"/>
          <w:szCs w:val="28"/>
        </w:rPr>
        <w:t>преподавател</w:t>
      </w:r>
      <w:r w:rsidRPr="00A10A23">
        <w:rPr>
          <w:rFonts w:ascii="Times New Roman" w:hAnsi="Times New Roman"/>
          <w:sz w:val="28"/>
          <w:szCs w:val="28"/>
        </w:rPr>
        <w:t>и</w:t>
      </w:r>
      <w:r w:rsidR="0003509F" w:rsidRPr="00A10A23">
        <w:rPr>
          <w:rFonts w:ascii="Times New Roman" w:hAnsi="Times New Roman"/>
          <w:sz w:val="28"/>
          <w:szCs w:val="28"/>
        </w:rPr>
        <w:t xml:space="preserve"> на условиях почасовой оплаты</w:t>
      </w:r>
      <w:r w:rsidRPr="00A10A23">
        <w:rPr>
          <w:rFonts w:ascii="Times New Roman" w:hAnsi="Times New Roman"/>
          <w:sz w:val="28"/>
          <w:szCs w:val="28"/>
        </w:rPr>
        <w:t>.</w:t>
      </w:r>
      <w:r w:rsidRPr="000F4C2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C</w:t>
      </w:r>
      <w:proofErr w:type="spellStart"/>
      <w:r w:rsidR="0003509F" w:rsidRPr="002536B2">
        <w:rPr>
          <w:rFonts w:ascii="Times New Roman" w:hAnsi="Times New Roman"/>
          <w:sz w:val="28"/>
          <w:szCs w:val="28"/>
        </w:rPr>
        <w:t>редний</w:t>
      </w:r>
      <w:proofErr w:type="spellEnd"/>
      <w:r w:rsidR="0003509F" w:rsidRPr="002536B2">
        <w:rPr>
          <w:rFonts w:ascii="Times New Roman" w:hAnsi="Times New Roman"/>
          <w:sz w:val="28"/>
          <w:szCs w:val="28"/>
        </w:rPr>
        <w:t xml:space="preserve"> возраст преподавателей кафедры составляет 46-47 лет. Доля штатного профессорско-</w:t>
      </w:r>
      <w:r w:rsidR="0046693D">
        <w:rPr>
          <w:rFonts w:ascii="Times New Roman" w:hAnsi="Times New Roman"/>
          <w:sz w:val="28"/>
          <w:szCs w:val="28"/>
        </w:rPr>
        <w:t>преподавательского состава с учё</w:t>
      </w:r>
      <w:r w:rsidR="0003509F" w:rsidRPr="002536B2">
        <w:rPr>
          <w:rFonts w:ascii="Times New Roman" w:hAnsi="Times New Roman"/>
          <w:sz w:val="28"/>
          <w:szCs w:val="28"/>
        </w:rPr>
        <w:t>ными степенями и званиями по</w:t>
      </w:r>
      <w:r w:rsidR="00020252" w:rsidRPr="002536B2">
        <w:rPr>
          <w:rFonts w:ascii="Times New Roman" w:hAnsi="Times New Roman"/>
          <w:sz w:val="28"/>
          <w:szCs w:val="28"/>
        </w:rPr>
        <w:t xml:space="preserve"> ставкам составляет 88,2</w:t>
      </w:r>
      <w:r w:rsidR="0003509F" w:rsidRPr="002536B2">
        <w:rPr>
          <w:rFonts w:ascii="Times New Roman" w:hAnsi="Times New Roman"/>
          <w:sz w:val="28"/>
          <w:szCs w:val="28"/>
        </w:rPr>
        <w:t xml:space="preserve"> </w:t>
      </w:r>
      <w:r w:rsidR="007423E4" w:rsidRPr="002536B2">
        <w:rPr>
          <w:rFonts w:ascii="Times New Roman" w:hAnsi="Times New Roman"/>
          <w:sz w:val="28"/>
          <w:szCs w:val="28"/>
        </w:rPr>
        <w:t>%</w:t>
      </w:r>
      <w:r w:rsidRPr="000F4C2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</w:t>
      </w:r>
      <w:r w:rsidR="007423E4" w:rsidRPr="002536B2">
        <w:rPr>
          <w:rFonts w:ascii="Times New Roman" w:hAnsi="Times New Roman"/>
          <w:sz w:val="28"/>
          <w:szCs w:val="28"/>
        </w:rPr>
        <w:t>азовое</w:t>
      </w:r>
      <w:r w:rsidR="00355451" w:rsidRPr="002536B2">
        <w:rPr>
          <w:rFonts w:ascii="Times New Roman" w:hAnsi="Times New Roman"/>
          <w:color w:val="000000"/>
          <w:sz w:val="28"/>
          <w:szCs w:val="28"/>
        </w:rPr>
        <w:t xml:space="preserve"> образование всех преподавателей и научные сп</w:t>
      </w:r>
      <w:r w:rsidR="0046693D">
        <w:rPr>
          <w:rFonts w:ascii="Times New Roman" w:hAnsi="Times New Roman"/>
          <w:color w:val="000000"/>
          <w:sz w:val="28"/>
          <w:szCs w:val="28"/>
        </w:rPr>
        <w:t>ециальности преподавателей с учё</w:t>
      </w:r>
      <w:r w:rsidR="00355451" w:rsidRPr="002536B2">
        <w:rPr>
          <w:rFonts w:ascii="Times New Roman" w:hAnsi="Times New Roman"/>
          <w:color w:val="000000"/>
          <w:sz w:val="28"/>
          <w:szCs w:val="28"/>
        </w:rPr>
        <w:t>ными степенями и званиями соответствуют преподаваемым дисциплинам</w:t>
      </w:r>
      <w:r w:rsidRPr="000F4C25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="000A723A" w:rsidRPr="002536B2">
        <w:rPr>
          <w:rFonts w:ascii="Times New Roman" w:hAnsi="Times New Roman"/>
          <w:color w:val="000000"/>
          <w:sz w:val="28"/>
          <w:szCs w:val="28"/>
        </w:rPr>
        <w:t>а</w:t>
      </w:r>
      <w:r w:rsidR="00355451" w:rsidRPr="002536B2">
        <w:rPr>
          <w:rFonts w:ascii="Times New Roman" w:hAnsi="Times New Roman"/>
          <w:color w:val="000000"/>
          <w:sz w:val="28"/>
          <w:szCs w:val="28"/>
        </w:rPr>
        <w:t xml:space="preserve"> последние 3 года </w:t>
      </w:r>
      <w:r w:rsidR="00232E6B" w:rsidRPr="002536B2">
        <w:rPr>
          <w:rFonts w:ascii="Times New Roman" w:hAnsi="Times New Roman"/>
          <w:color w:val="000000"/>
          <w:sz w:val="28"/>
          <w:szCs w:val="28"/>
        </w:rPr>
        <w:t xml:space="preserve">все преподаватели кафедры </w:t>
      </w:r>
      <w:r w:rsidR="00B64346" w:rsidRPr="002536B2">
        <w:rPr>
          <w:rFonts w:ascii="Times New Roman" w:hAnsi="Times New Roman"/>
          <w:color w:val="000000"/>
          <w:sz w:val="28"/>
          <w:szCs w:val="28"/>
        </w:rPr>
        <w:t>прошли повышение квалификации.</w:t>
      </w:r>
      <w:r w:rsidR="0003509F" w:rsidRPr="0025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отчетный пери</w:t>
      </w:r>
      <w:r w:rsidR="004669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од 4 кандидата наук получили учё</w:t>
      </w:r>
      <w:r w:rsidR="0003509F" w:rsidRPr="0025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ное звание доцента.</w:t>
      </w:r>
    </w:p>
    <w:p w:rsidR="0003509F" w:rsidRDefault="0003509F" w:rsidP="00620F5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36B2">
        <w:rPr>
          <w:rFonts w:ascii="Times New Roman" w:hAnsi="Times New Roman"/>
          <w:sz w:val="28"/>
          <w:szCs w:val="28"/>
        </w:rPr>
        <w:t xml:space="preserve">Общее количество студентов кафедры, обучающихся по очной форме </w:t>
      </w:r>
      <w:r w:rsidR="007423E4" w:rsidRPr="002536B2">
        <w:rPr>
          <w:rFonts w:ascii="Times New Roman" w:hAnsi="Times New Roman"/>
          <w:sz w:val="28"/>
          <w:szCs w:val="28"/>
        </w:rPr>
        <w:t>обучения</w:t>
      </w:r>
      <w:r w:rsidR="00CD327C">
        <w:rPr>
          <w:rFonts w:ascii="Times New Roman" w:hAnsi="Times New Roman"/>
          <w:sz w:val="28"/>
          <w:szCs w:val="28"/>
        </w:rPr>
        <w:t xml:space="preserve"> на апрель 2025 года</w:t>
      </w:r>
      <w:r w:rsidR="00A10A23">
        <w:rPr>
          <w:rFonts w:ascii="Times New Roman" w:hAnsi="Times New Roman"/>
          <w:sz w:val="28"/>
          <w:szCs w:val="28"/>
        </w:rPr>
        <w:t xml:space="preserve"> </w:t>
      </w:r>
      <w:r w:rsidRPr="002536B2">
        <w:rPr>
          <w:rFonts w:ascii="Times New Roman" w:hAnsi="Times New Roman"/>
          <w:sz w:val="28"/>
          <w:szCs w:val="28"/>
        </w:rPr>
        <w:t>составляет 3</w:t>
      </w:r>
      <w:r w:rsidR="00CD327C">
        <w:rPr>
          <w:rFonts w:ascii="Times New Roman" w:hAnsi="Times New Roman"/>
          <w:sz w:val="28"/>
          <w:szCs w:val="28"/>
        </w:rPr>
        <w:t>25</w:t>
      </w:r>
      <w:r w:rsidRPr="002536B2">
        <w:rPr>
          <w:rFonts w:ascii="Times New Roman" w:hAnsi="Times New Roman"/>
          <w:sz w:val="28"/>
          <w:szCs w:val="28"/>
        </w:rPr>
        <w:t xml:space="preserve"> человек (из них 63 человека - иностранные граждане). Контингент студентов заочной формы обучения </w:t>
      </w:r>
      <w:r w:rsidRPr="002536B2">
        <w:rPr>
          <w:rFonts w:ascii="Times New Roman" w:hAnsi="Times New Roman"/>
          <w:sz w:val="28"/>
          <w:szCs w:val="28"/>
        </w:rPr>
        <w:lastRenderedPageBreak/>
        <w:t>бакалавриата</w:t>
      </w:r>
      <w:r w:rsidR="00CD327C">
        <w:rPr>
          <w:rFonts w:ascii="Times New Roman" w:hAnsi="Times New Roman"/>
          <w:sz w:val="28"/>
          <w:szCs w:val="28"/>
        </w:rPr>
        <w:t xml:space="preserve"> на апрель 2025 года</w:t>
      </w:r>
      <w:r w:rsidRPr="002536B2">
        <w:rPr>
          <w:rFonts w:ascii="Times New Roman" w:hAnsi="Times New Roman"/>
          <w:sz w:val="28"/>
          <w:szCs w:val="28"/>
        </w:rPr>
        <w:t xml:space="preserve"> составляет </w:t>
      </w:r>
      <w:r w:rsidR="00CD327C">
        <w:rPr>
          <w:rFonts w:ascii="Times New Roman" w:hAnsi="Times New Roman"/>
          <w:sz w:val="28"/>
          <w:szCs w:val="28"/>
        </w:rPr>
        <w:t>56 человек</w:t>
      </w:r>
      <w:r w:rsidRPr="002536B2">
        <w:rPr>
          <w:rFonts w:ascii="Times New Roman" w:hAnsi="Times New Roman"/>
          <w:sz w:val="28"/>
          <w:szCs w:val="28"/>
        </w:rPr>
        <w:t xml:space="preserve">, по программам магистратуры – </w:t>
      </w:r>
      <w:r w:rsidR="00CD327C">
        <w:rPr>
          <w:rFonts w:ascii="Times New Roman" w:hAnsi="Times New Roman"/>
          <w:sz w:val="28"/>
          <w:szCs w:val="28"/>
        </w:rPr>
        <w:t>49</w:t>
      </w:r>
      <w:r w:rsidRPr="002536B2">
        <w:rPr>
          <w:rFonts w:ascii="Times New Roman" w:hAnsi="Times New Roman"/>
          <w:sz w:val="28"/>
          <w:szCs w:val="28"/>
        </w:rPr>
        <w:t xml:space="preserve"> человек.</w:t>
      </w:r>
    </w:p>
    <w:p w:rsidR="00CD327C" w:rsidRPr="002536B2" w:rsidRDefault="00CD327C" w:rsidP="00620F5A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Абсолютная успеваемость за зимнюю экзаменационную сессию 2024/2025 учебного года составила 78,2% и 87% соответственно по программам бакалавриата и магистратуры. Качество знаний 54,2% и 87% соответственно по программа</w:t>
      </w:r>
      <w:r w:rsidR="00DF6125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бакалавриата и магистратуры. </w:t>
      </w:r>
    </w:p>
    <w:p w:rsidR="00020252" w:rsidRPr="000F4C25" w:rsidRDefault="00B64346" w:rsidP="000F4C25">
      <w:pPr>
        <w:shd w:val="clear" w:color="auto" w:fill="FFFFFF"/>
        <w:tabs>
          <w:tab w:val="left" w:pos="900"/>
          <w:tab w:val="left" w:pos="2772"/>
        </w:tabs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2536B2">
        <w:rPr>
          <w:rFonts w:ascii="Times New Roman" w:hAnsi="Times New Roman"/>
          <w:color w:val="000000"/>
          <w:sz w:val="28"/>
          <w:szCs w:val="28"/>
        </w:rPr>
        <w:t>П</w:t>
      </w:r>
      <w:r w:rsidR="00E4558F" w:rsidRPr="002536B2">
        <w:rPr>
          <w:rFonts w:ascii="Times New Roman" w:hAnsi="Times New Roman"/>
          <w:iCs/>
          <w:sz w:val="28"/>
          <w:szCs w:val="28"/>
        </w:rPr>
        <w:t xml:space="preserve">о всем дисциплинам, закрепленным за кафедрой, имеются утвержденные рабочие программы, оформленные в соответствии с </w:t>
      </w:r>
      <w:r w:rsidR="002F6EFD" w:rsidRPr="002536B2">
        <w:rPr>
          <w:rFonts w:ascii="Times New Roman" w:hAnsi="Times New Roman"/>
          <w:iCs/>
          <w:sz w:val="28"/>
          <w:szCs w:val="28"/>
        </w:rPr>
        <w:t>нормативными документами</w:t>
      </w:r>
      <w:r w:rsidR="00E4558F" w:rsidRPr="002536B2">
        <w:rPr>
          <w:rFonts w:ascii="Times New Roman" w:hAnsi="Times New Roman"/>
          <w:iCs/>
          <w:sz w:val="28"/>
          <w:szCs w:val="28"/>
        </w:rPr>
        <w:t xml:space="preserve"> ПГУ</w:t>
      </w:r>
      <w:r w:rsidRPr="002536B2">
        <w:rPr>
          <w:rFonts w:ascii="Times New Roman" w:hAnsi="Times New Roman"/>
          <w:iCs/>
          <w:sz w:val="28"/>
          <w:szCs w:val="28"/>
        </w:rPr>
        <w:t>.</w:t>
      </w:r>
      <w:r w:rsidR="00E4558F" w:rsidRPr="002536B2">
        <w:rPr>
          <w:rFonts w:ascii="Times New Roman" w:hAnsi="Times New Roman"/>
          <w:iCs/>
          <w:sz w:val="28"/>
          <w:szCs w:val="28"/>
        </w:rPr>
        <w:t xml:space="preserve"> </w:t>
      </w:r>
      <w:r w:rsidR="00267F9A">
        <w:rPr>
          <w:rFonts w:ascii="Times New Roman" w:hAnsi="Times New Roman"/>
          <w:iCs/>
          <w:sz w:val="28"/>
          <w:szCs w:val="28"/>
        </w:rPr>
        <w:t xml:space="preserve">За отчетный период </w:t>
      </w:r>
      <w:r w:rsidR="00267F9A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509F" w:rsidRPr="002536B2">
        <w:rPr>
          <w:rFonts w:ascii="Times New Roman" w:hAnsi="Times New Roman"/>
          <w:sz w:val="28"/>
          <w:szCs w:val="28"/>
          <w:shd w:val="clear" w:color="auto" w:fill="FFFFFF"/>
        </w:rPr>
        <w:t>реподавателями кафедры изданы</w:t>
      </w:r>
      <w:r w:rsidR="0003509F" w:rsidRPr="002536B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03509F" w:rsidRPr="002536B2">
        <w:rPr>
          <w:rFonts w:ascii="Times New Roman" w:hAnsi="Times New Roman"/>
          <w:sz w:val="28"/>
          <w:szCs w:val="28"/>
        </w:rPr>
        <w:t xml:space="preserve">20 </w:t>
      </w:r>
      <w:r w:rsidR="0003509F" w:rsidRPr="002536B2">
        <w:rPr>
          <w:rFonts w:ascii="Times New Roman" w:hAnsi="Times New Roman"/>
          <w:sz w:val="28"/>
          <w:szCs w:val="28"/>
          <w:shd w:val="clear" w:color="auto" w:fill="FFFFFF"/>
        </w:rPr>
        <w:t>учебных</w:t>
      </w:r>
      <w:r w:rsidR="0003509F" w:rsidRPr="002536B2">
        <w:rPr>
          <w:rFonts w:ascii="Times New Roman" w:hAnsi="Times New Roman"/>
          <w:color w:val="FF0000"/>
          <w:sz w:val="28"/>
          <w:szCs w:val="28"/>
          <w:shd w:val="clear" w:color="auto" w:fill="FFFFFF"/>
        </w:rPr>
        <w:t xml:space="preserve"> </w:t>
      </w:r>
      <w:r w:rsidR="0003509F" w:rsidRPr="002536B2">
        <w:rPr>
          <w:rFonts w:ascii="Times New Roman" w:hAnsi="Times New Roman"/>
          <w:sz w:val="28"/>
          <w:szCs w:val="28"/>
          <w:shd w:val="clear" w:color="auto" w:fill="FFFFFF"/>
        </w:rPr>
        <w:t>и учебно-методических пособий, 2 пособия находятся в печати. Преподаватели кафедры подготовили 6 онлайн-курсов 2 категории и 1 онлайн-курс 1 категории, которые используются в учебном процессе.</w:t>
      </w:r>
    </w:p>
    <w:p w:rsidR="0003509F" w:rsidRPr="002536B2" w:rsidRDefault="0003509F" w:rsidP="00620F5A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Ежегодно </w:t>
      </w:r>
      <w:r w:rsidR="00A10A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кафедра участвует в реализации</w:t>
      </w:r>
      <w:r w:rsidRPr="0025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дополнительн</w:t>
      </w:r>
      <w:r w:rsidR="00A10A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25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профессиональн</w:t>
      </w:r>
      <w:r w:rsidR="00A10A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ой</w:t>
      </w:r>
      <w:r w:rsidRPr="0025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программ</w:t>
      </w:r>
      <w:r w:rsidR="00A10A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r w:rsidRPr="0025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переподготовки «Теоретические и методические аспекты преподавания английского языка в образовательных организациях»</w:t>
      </w:r>
      <w:r w:rsidR="00A10A2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базе ЦДПО</w:t>
      </w:r>
      <w:r w:rsidRPr="002536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2536B2">
        <w:rPr>
          <w:rFonts w:ascii="Times New Roman" w:eastAsia="Times New Roman" w:hAnsi="Times New Roman"/>
          <w:color w:val="212529"/>
          <w:sz w:val="28"/>
          <w:szCs w:val="28"/>
          <w:shd w:val="clear" w:color="auto" w:fill="FFFFFF"/>
          <w:lang w:eastAsia="ru-RU"/>
        </w:rPr>
        <w:t xml:space="preserve">Объем средств </w:t>
      </w:r>
      <w:r w:rsidR="00A10A23">
        <w:rPr>
          <w:rFonts w:ascii="Times New Roman" w:eastAsia="Times New Roman" w:hAnsi="Times New Roman"/>
          <w:color w:val="212529"/>
          <w:sz w:val="28"/>
          <w:szCs w:val="28"/>
          <w:shd w:val="clear" w:color="auto" w:fill="FFFFFF"/>
          <w:lang w:eastAsia="ru-RU"/>
        </w:rPr>
        <w:t xml:space="preserve">от реализации программ переподготовки </w:t>
      </w:r>
      <w:r w:rsidRPr="002536B2">
        <w:rPr>
          <w:rFonts w:ascii="Times New Roman" w:eastAsia="Times New Roman" w:hAnsi="Times New Roman"/>
          <w:color w:val="212529"/>
          <w:sz w:val="28"/>
          <w:szCs w:val="28"/>
          <w:shd w:val="clear" w:color="auto" w:fill="FFFFFF"/>
          <w:lang w:eastAsia="ru-RU"/>
        </w:rPr>
        <w:t>за 5 лет составил 2 399 420 руб.</w:t>
      </w:r>
      <w:r w:rsidRPr="002536B2">
        <w:rPr>
          <w:rFonts w:ascii="Times New Roman" w:hAnsi="Times New Roman"/>
          <w:sz w:val="28"/>
          <w:szCs w:val="28"/>
        </w:rPr>
        <w:t xml:space="preserve"> В 2025 г. объем средств составил 374 000 руб.</w:t>
      </w:r>
    </w:p>
    <w:p w:rsidR="000F4C25" w:rsidRDefault="0003509F" w:rsidP="00620F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36B2">
        <w:rPr>
          <w:rFonts w:ascii="Times New Roman" w:hAnsi="Times New Roman"/>
          <w:bCs/>
          <w:sz w:val="28"/>
          <w:szCs w:val="28"/>
        </w:rPr>
        <w:t xml:space="preserve">За отчетный период научная работа кафедры проводилась в соответствии с университетским тематическим планом инициативных научно-исследовательских работ, а также в соответствии с полученным финансированием. В 2020-2024 гг. </w:t>
      </w:r>
      <w:r w:rsidR="007423E4" w:rsidRPr="002536B2">
        <w:rPr>
          <w:rFonts w:ascii="Times New Roman" w:hAnsi="Times New Roman"/>
          <w:sz w:val="28"/>
          <w:szCs w:val="28"/>
        </w:rPr>
        <w:t>сотрудниками</w:t>
      </w:r>
      <w:r w:rsidRPr="002536B2">
        <w:rPr>
          <w:rFonts w:ascii="Times New Roman" w:hAnsi="Times New Roman"/>
          <w:sz w:val="28"/>
          <w:szCs w:val="28"/>
        </w:rPr>
        <w:t xml:space="preserve"> кафедры было подано 18 заявок на получение грантов.</w:t>
      </w:r>
      <w:r w:rsidRPr="002536B2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gramStart"/>
      <w:r w:rsidRPr="002536B2">
        <w:rPr>
          <w:rFonts w:ascii="Times New Roman" w:hAnsi="Times New Roman"/>
          <w:sz w:val="28"/>
          <w:szCs w:val="28"/>
        </w:rPr>
        <w:t xml:space="preserve">За 2020-2024 гг. объём финансирования НИР составил 2 462 710 руб. В 2020-2024 гг. на кафедре были опубликованы: 4 статьи в журналах, индексированных в международных базах данных и </w:t>
      </w:r>
      <w:r w:rsidRPr="002536B2">
        <w:rPr>
          <w:rFonts w:ascii="Times New Roman" w:hAnsi="Times New Roman"/>
          <w:sz w:val="28"/>
          <w:szCs w:val="28"/>
          <w:lang w:val="en-US"/>
        </w:rPr>
        <w:t>RSCI</w:t>
      </w:r>
      <w:r w:rsidRPr="002536B2">
        <w:rPr>
          <w:rFonts w:ascii="Times New Roman" w:hAnsi="Times New Roman"/>
          <w:sz w:val="28"/>
          <w:szCs w:val="28"/>
        </w:rPr>
        <w:t xml:space="preserve"> (4 статьи в журналах, входящих в «Белый список»); статьи в журналах, включенных в текущий перечень ВАК – 59; монографии – 8 (5 издано</w:t>
      </w:r>
      <w:r w:rsidR="00351F52">
        <w:rPr>
          <w:rFonts w:ascii="Times New Roman" w:hAnsi="Times New Roman"/>
          <w:sz w:val="28"/>
          <w:szCs w:val="28"/>
        </w:rPr>
        <w:t xml:space="preserve"> за рубежом);</w:t>
      </w:r>
      <w:proofErr w:type="gramEnd"/>
      <w:r w:rsidR="00351F52">
        <w:rPr>
          <w:rFonts w:ascii="Times New Roman" w:hAnsi="Times New Roman"/>
          <w:sz w:val="28"/>
          <w:szCs w:val="28"/>
        </w:rPr>
        <w:t xml:space="preserve"> изданий выпущенных</w:t>
      </w:r>
      <w:r w:rsidRPr="002536B2">
        <w:rPr>
          <w:rFonts w:ascii="Times New Roman" w:hAnsi="Times New Roman"/>
          <w:sz w:val="28"/>
          <w:szCs w:val="28"/>
        </w:rPr>
        <w:t xml:space="preserve"> под собственной редакцией – 8. </w:t>
      </w:r>
    </w:p>
    <w:p w:rsidR="0003509F" w:rsidRPr="002536B2" w:rsidRDefault="0003509F" w:rsidP="00620F5A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color w:val="FF0000"/>
          <w:sz w:val="28"/>
          <w:szCs w:val="28"/>
          <w:lang w:eastAsia="ru-RU"/>
        </w:rPr>
      </w:pPr>
      <w:r w:rsidRPr="002536B2">
        <w:rPr>
          <w:rFonts w:ascii="Times New Roman" w:eastAsia="Times New Roman" w:hAnsi="Times New Roman"/>
          <w:sz w:val="28"/>
          <w:szCs w:val="28"/>
        </w:rPr>
        <w:t>На кафедре 3 научных студенческих кружка</w:t>
      </w:r>
      <w:r w:rsidRPr="002536B2">
        <w:rPr>
          <w:rFonts w:ascii="Times New Roman" w:hAnsi="Times New Roman"/>
          <w:bCs/>
          <w:sz w:val="28"/>
          <w:szCs w:val="28"/>
          <w:lang w:eastAsia="ru-RU"/>
        </w:rPr>
        <w:t>. За отчетный период студентами сделано 255 докладов на научно-практических конференциях разного уровня, опубликовано 452 статьи. 89 студентов получили призовые места за участие в</w:t>
      </w:r>
      <w:r w:rsidRPr="002536B2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2536B2">
        <w:rPr>
          <w:rFonts w:ascii="Times New Roman" w:hAnsi="Times New Roman"/>
          <w:bCs/>
          <w:sz w:val="28"/>
          <w:szCs w:val="28"/>
          <w:lang w:eastAsia="ru-RU"/>
        </w:rPr>
        <w:t>научно-практических конференциях.</w:t>
      </w:r>
      <w:r w:rsidRPr="002536B2">
        <w:rPr>
          <w:rFonts w:ascii="Times New Roman" w:hAnsi="Times New Roman"/>
          <w:bCs/>
          <w:color w:val="FF0000"/>
          <w:sz w:val="28"/>
          <w:szCs w:val="28"/>
          <w:lang w:eastAsia="ru-RU"/>
        </w:rPr>
        <w:t xml:space="preserve"> </w:t>
      </w:r>
      <w:r w:rsidRPr="002536B2">
        <w:rPr>
          <w:rFonts w:ascii="Times New Roman" w:eastAsia="Times New Roman" w:hAnsi="Times New Roman"/>
          <w:sz w:val="28"/>
          <w:szCs w:val="28"/>
        </w:rPr>
        <w:t>Студенты под руководством преподавателей кафедры принимают участие в конкурсе «Ректорские гранты» и ежегодно, с 2022 г. становятся победителями этого конкурса.</w:t>
      </w:r>
    </w:p>
    <w:p w:rsidR="0003509F" w:rsidRPr="002536B2" w:rsidRDefault="0003509F" w:rsidP="006E1A98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36B2">
        <w:rPr>
          <w:rFonts w:ascii="Times New Roman" w:hAnsi="Times New Roman"/>
          <w:color w:val="000000"/>
          <w:sz w:val="28"/>
          <w:szCs w:val="28"/>
        </w:rPr>
        <w:t xml:space="preserve">В 2022 г. зав. кафедрой Е.Ю. Алёшина защитила диссертацию на соискание учёной степени доктора филологических наук по специальности 10.02.04 – Германские языки в диссертационном совете Д. 212.154.16 на базе ФГБОУ ВО «Московский педагогический государственный университет». </w:t>
      </w:r>
    </w:p>
    <w:p w:rsidR="00E4558F" w:rsidRPr="002536B2" w:rsidRDefault="00B64346" w:rsidP="00620F5A">
      <w:pPr>
        <w:tabs>
          <w:tab w:val="left" w:pos="277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36B2">
        <w:rPr>
          <w:rFonts w:ascii="Times New Roman" w:hAnsi="Times New Roman"/>
          <w:color w:val="000000"/>
          <w:sz w:val="28"/>
          <w:szCs w:val="28"/>
        </w:rPr>
        <w:t>В</w:t>
      </w:r>
      <w:r w:rsidR="00E4558F" w:rsidRPr="002536B2">
        <w:rPr>
          <w:rFonts w:ascii="Times New Roman" w:hAnsi="Times New Roman"/>
          <w:color w:val="000000"/>
          <w:sz w:val="28"/>
          <w:szCs w:val="28"/>
        </w:rPr>
        <w:t>оспитательная работа на кафедре организована в соответствии с планами воспитательной работы университета</w:t>
      </w:r>
      <w:r w:rsidR="002F6EFD" w:rsidRPr="002536B2">
        <w:rPr>
          <w:rFonts w:ascii="Times New Roman" w:hAnsi="Times New Roman"/>
          <w:color w:val="000000"/>
          <w:sz w:val="28"/>
          <w:szCs w:val="28"/>
        </w:rPr>
        <w:t>, института, факультета</w:t>
      </w:r>
      <w:r w:rsidR="0083327D" w:rsidRPr="002536B2">
        <w:rPr>
          <w:rFonts w:ascii="Times New Roman" w:hAnsi="Times New Roman"/>
          <w:color w:val="000000"/>
          <w:sz w:val="28"/>
          <w:szCs w:val="28"/>
        </w:rPr>
        <w:t xml:space="preserve"> и</w:t>
      </w:r>
      <w:r w:rsidRPr="002536B2">
        <w:rPr>
          <w:rFonts w:ascii="Times New Roman" w:hAnsi="Times New Roman"/>
          <w:color w:val="000000"/>
          <w:sz w:val="28"/>
          <w:szCs w:val="28"/>
        </w:rPr>
        <w:t xml:space="preserve"> кафедры.</w:t>
      </w:r>
    </w:p>
    <w:p w:rsidR="00E4558F" w:rsidRPr="002536B2" w:rsidRDefault="00B64346" w:rsidP="00620F5A">
      <w:pPr>
        <w:tabs>
          <w:tab w:val="left" w:pos="277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36B2">
        <w:rPr>
          <w:rFonts w:ascii="Times New Roman" w:hAnsi="Times New Roman"/>
          <w:color w:val="000000"/>
          <w:sz w:val="28"/>
          <w:szCs w:val="28"/>
        </w:rPr>
        <w:t>П</w:t>
      </w:r>
      <w:r w:rsidR="00E4558F" w:rsidRPr="002536B2">
        <w:rPr>
          <w:rFonts w:ascii="Times New Roman" w:hAnsi="Times New Roman"/>
          <w:sz w:val="28"/>
          <w:szCs w:val="28"/>
        </w:rPr>
        <w:t>рофориентационная работа проводится в рамках университетских</w:t>
      </w:r>
      <w:r w:rsidR="00CF622E" w:rsidRPr="002536B2">
        <w:rPr>
          <w:rFonts w:ascii="Times New Roman" w:hAnsi="Times New Roman"/>
          <w:sz w:val="28"/>
          <w:szCs w:val="28"/>
        </w:rPr>
        <w:t>,</w:t>
      </w:r>
      <w:r w:rsidR="00855030" w:rsidRPr="002536B2">
        <w:rPr>
          <w:rFonts w:ascii="Times New Roman" w:hAnsi="Times New Roman"/>
          <w:sz w:val="28"/>
          <w:szCs w:val="28"/>
        </w:rPr>
        <w:t xml:space="preserve"> институтских</w:t>
      </w:r>
      <w:r w:rsidR="00CF622E" w:rsidRPr="002536B2">
        <w:rPr>
          <w:rFonts w:ascii="Times New Roman" w:hAnsi="Times New Roman"/>
          <w:sz w:val="28"/>
          <w:szCs w:val="28"/>
        </w:rPr>
        <w:t>, факультетских и кафедральных</w:t>
      </w:r>
      <w:r w:rsidR="00855030" w:rsidRPr="002536B2">
        <w:rPr>
          <w:rFonts w:ascii="Times New Roman" w:hAnsi="Times New Roman"/>
          <w:sz w:val="28"/>
          <w:szCs w:val="28"/>
        </w:rPr>
        <w:t xml:space="preserve"> </w:t>
      </w:r>
      <w:r w:rsidR="00E4558F" w:rsidRPr="002536B2">
        <w:rPr>
          <w:rFonts w:ascii="Times New Roman" w:hAnsi="Times New Roman"/>
          <w:sz w:val="28"/>
          <w:szCs w:val="28"/>
        </w:rPr>
        <w:t xml:space="preserve">мероприятий, </w:t>
      </w:r>
      <w:r w:rsidR="00855030" w:rsidRPr="002536B2">
        <w:rPr>
          <w:rFonts w:ascii="Times New Roman" w:hAnsi="Times New Roman"/>
          <w:sz w:val="28"/>
          <w:szCs w:val="28"/>
        </w:rPr>
        <w:t>во время проведения муниципального и ре</w:t>
      </w:r>
      <w:r w:rsidR="00C2297D" w:rsidRPr="002536B2">
        <w:rPr>
          <w:rFonts w:ascii="Times New Roman" w:hAnsi="Times New Roman"/>
          <w:sz w:val="28"/>
          <w:szCs w:val="28"/>
        </w:rPr>
        <w:t>гионального этапов предметных олимпиад</w:t>
      </w:r>
      <w:r w:rsidR="00855030" w:rsidRPr="002536B2">
        <w:rPr>
          <w:rFonts w:ascii="Times New Roman" w:hAnsi="Times New Roman"/>
          <w:sz w:val="28"/>
          <w:szCs w:val="28"/>
        </w:rPr>
        <w:t xml:space="preserve"> </w:t>
      </w:r>
      <w:r w:rsidR="00855030" w:rsidRPr="002536B2">
        <w:rPr>
          <w:rFonts w:ascii="Times New Roman" w:hAnsi="Times New Roman"/>
          <w:sz w:val="28"/>
          <w:szCs w:val="28"/>
        </w:rPr>
        <w:lastRenderedPageBreak/>
        <w:t>ш</w:t>
      </w:r>
      <w:r w:rsidR="00C2297D" w:rsidRPr="002536B2">
        <w:rPr>
          <w:rFonts w:ascii="Times New Roman" w:hAnsi="Times New Roman"/>
          <w:sz w:val="28"/>
          <w:szCs w:val="28"/>
        </w:rPr>
        <w:t xml:space="preserve">кольников, в период педагогической практики студентов в </w:t>
      </w:r>
      <w:r w:rsidR="00DC1F1D" w:rsidRPr="002536B2">
        <w:rPr>
          <w:rFonts w:ascii="Times New Roman" w:hAnsi="Times New Roman"/>
          <w:sz w:val="28"/>
          <w:szCs w:val="28"/>
        </w:rPr>
        <w:t xml:space="preserve">школах, </w:t>
      </w:r>
      <w:r w:rsidR="0081167E" w:rsidRPr="002536B2">
        <w:rPr>
          <w:rFonts w:ascii="Times New Roman" w:hAnsi="Times New Roman"/>
          <w:sz w:val="28"/>
          <w:szCs w:val="28"/>
        </w:rPr>
        <w:t xml:space="preserve">в период работы приёмной комиссии университета. </w:t>
      </w:r>
    </w:p>
    <w:p w:rsidR="00A87D4E" w:rsidRPr="002536B2" w:rsidRDefault="00B64346" w:rsidP="00620F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6B2">
        <w:rPr>
          <w:rFonts w:ascii="Times New Roman" w:hAnsi="Times New Roman"/>
          <w:color w:val="000000"/>
          <w:sz w:val="28"/>
          <w:szCs w:val="28"/>
        </w:rPr>
        <w:t>К</w:t>
      </w:r>
      <w:r w:rsidR="00E4558F" w:rsidRPr="002536B2">
        <w:rPr>
          <w:rFonts w:ascii="Times New Roman" w:hAnsi="Times New Roman"/>
          <w:color w:val="000000"/>
          <w:sz w:val="28"/>
          <w:szCs w:val="28"/>
        </w:rPr>
        <w:t>афедра уделяет должное внимание вопросам трудоустройства выпускников</w:t>
      </w:r>
      <w:r w:rsidR="00232E6B" w:rsidRPr="002536B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03509F" w:rsidRPr="002536B2">
        <w:rPr>
          <w:rFonts w:ascii="Times New Roman" w:hAnsi="Times New Roman"/>
          <w:sz w:val="28"/>
          <w:szCs w:val="28"/>
        </w:rPr>
        <w:t>Доля выпускников, трудоустроенных в образовательных организациях, составляет от 70 до 78%.</w:t>
      </w:r>
    </w:p>
    <w:p w:rsidR="0003509F" w:rsidRPr="00A55198" w:rsidRDefault="0003509F" w:rsidP="000F4C2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36B2">
        <w:rPr>
          <w:rFonts w:ascii="Times New Roman" w:hAnsi="Times New Roman"/>
          <w:sz w:val="28"/>
          <w:szCs w:val="28"/>
        </w:rPr>
        <w:t xml:space="preserve">В отчетный период кафедра </w:t>
      </w:r>
      <w:r w:rsidR="004A6989">
        <w:rPr>
          <w:rFonts w:ascii="Times New Roman" w:hAnsi="Times New Roman"/>
          <w:sz w:val="28"/>
          <w:szCs w:val="28"/>
        </w:rPr>
        <w:t>активно участвовала</w:t>
      </w:r>
      <w:r w:rsidRPr="002536B2">
        <w:rPr>
          <w:rFonts w:ascii="Times New Roman" w:hAnsi="Times New Roman"/>
          <w:sz w:val="28"/>
          <w:szCs w:val="28"/>
        </w:rPr>
        <w:t xml:space="preserve"> </w:t>
      </w:r>
      <w:r w:rsidR="004A6989">
        <w:rPr>
          <w:rFonts w:ascii="Times New Roman" w:hAnsi="Times New Roman"/>
          <w:sz w:val="28"/>
          <w:szCs w:val="28"/>
        </w:rPr>
        <w:t>в</w:t>
      </w:r>
      <w:r w:rsidRPr="002536B2">
        <w:rPr>
          <w:rFonts w:ascii="Times New Roman" w:hAnsi="Times New Roman"/>
          <w:sz w:val="28"/>
          <w:szCs w:val="28"/>
        </w:rPr>
        <w:t xml:space="preserve"> международной деятельности. </w:t>
      </w:r>
      <w:r w:rsidR="00A55198">
        <w:rPr>
          <w:rFonts w:ascii="Times New Roman" w:hAnsi="Times New Roman"/>
          <w:sz w:val="28"/>
          <w:szCs w:val="28"/>
        </w:rPr>
        <w:t>Студенты и преподаватели прошли стажировки по программам академической мобильности</w:t>
      </w:r>
      <w:r w:rsidR="00A55198" w:rsidRPr="00A55198">
        <w:rPr>
          <w:rFonts w:ascii="Times New Roman" w:hAnsi="Times New Roman"/>
          <w:sz w:val="28"/>
          <w:szCs w:val="28"/>
        </w:rPr>
        <w:t xml:space="preserve">. </w:t>
      </w:r>
      <w:r w:rsidR="006E1A98">
        <w:rPr>
          <w:rFonts w:ascii="Times New Roman" w:hAnsi="Times New Roman"/>
          <w:color w:val="000000"/>
          <w:sz w:val="28"/>
          <w:szCs w:val="28"/>
        </w:rPr>
        <w:t xml:space="preserve">Была разработана и начала реализовываться </w:t>
      </w:r>
      <w:r w:rsidRPr="002536B2">
        <w:rPr>
          <w:rFonts w:ascii="Times New Roman" w:hAnsi="Times New Roman"/>
          <w:color w:val="000000"/>
          <w:sz w:val="28"/>
          <w:szCs w:val="28"/>
        </w:rPr>
        <w:t>в сетевой форме с Европейским университетом Фленсбург магистерская программа «Языки, культура, медиа»</w:t>
      </w:r>
      <w:r w:rsidR="00A55198" w:rsidRPr="00A5519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A55198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Pr="002536B2">
        <w:rPr>
          <w:rFonts w:ascii="Times New Roman" w:hAnsi="Times New Roman"/>
          <w:color w:val="000000"/>
          <w:sz w:val="28"/>
          <w:szCs w:val="28"/>
        </w:rPr>
        <w:t xml:space="preserve">2022 г. реализация программы приостановлена. </w:t>
      </w:r>
    </w:p>
    <w:p w:rsidR="0003509F" w:rsidRPr="002536B2" w:rsidRDefault="0003509F" w:rsidP="00620F5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2536B2">
        <w:rPr>
          <w:rFonts w:ascii="Times New Roman" w:hAnsi="Times New Roman"/>
          <w:color w:val="000000"/>
          <w:sz w:val="28"/>
          <w:szCs w:val="28"/>
        </w:rPr>
        <w:t xml:space="preserve">До 2024 г. преподаватели кафедры принимали участие в проведении международного тестирования по английскому, немецкому, французскому языкам. </w:t>
      </w:r>
      <w:r w:rsidR="00267F9A">
        <w:rPr>
          <w:rFonts w:ascii="Times New Roman" w:hAnsi="Times New Roman"/>
          <w:color w:val="000000"/>
          <w:sz w:val="28"/>
          <w:szCs w:val="28"/>
        </w:rPr>
        <w:t>В настоящее время к</w:t>
      </w:r>
      <w:r w:rsidRPr="002536B2">
        <w:rPr>
          <w:rFonts w:ascii="Times New Roman" w:hAnsi="Times New Roman"/>
          <w:color w:val="000000"/>
          <w:sz w:val="28"/>
          <w:szCs w:val="28"/>
        </w:rPr>
        <w:t xml:space="preserve">афедра осуществляет хоздоговорную </w:t>
      </w:r>
      <w:r w:rsidR="004C54AD" w:rsidRPr="002536B2">
        <w:rPr>
          <w:rFonts w:ascii="Times New Roman" w:hAnsi="Times New Roman"/>
          <w:color w:val="000000"/>
          <w:sz w:val="28"/>
          <w:szCs w:val="28"/>
        </w:rPr>
        <w:t>деятельность за</w:t>
      </w:r>
      <w:r w:rsidRPr="002536B2">
        <w:rPr>
          <w:rFonts w:ascii="Times New Roman" w:hAnsi="Times New Roman"/>
          <w:color w:val="000000"/>
          <w:sz w:val="28"/>
          <w:szCs w:val="28"/>
        </w:rPr>
        <w:t xml:space="preserve"> счет проведения языковых курсов на базе ИМС ПГУ. Объем средств, полученных по языковым курсам и тестированию </w:t>
      </w:r>
      <w:r w:rsidR="00A55198">
        <w:rPr>
          <w:rFonts w:ascii="Times New Roman" w:hAnsi="Times New Roman"/>
          <w:color w:val="000000"/>
          <w:sz w:val="28"/>
          <w:szCs w:val="28"/>
        </w:rPr>
        <w:t xml:space="preserve">за отчетный период </w:t>
      </w:r>
      <w:r w:rsidRPr="002536B2">
        <w:rPr>
          <w:rFonts w:ascii="Times New Roman" w:hAnsi="Times New Roman"/>
          <w:color w:val="000000"/>
          <w:sz w:val="28"/>
          <w:szCs w:val="28"/>
        </w:rPr>
        <w:t>составил 2 879 435 руб.</w:t>
      </w:r>
    </w:p>
    <w:p w:rsidR="00E4558F" w:rsidRPr="000F4C25" w:rsidRDefault="0046693D" w:rsidP="00620F5A">
      <w:pPr>
        <w:tabs>
          <w:tab w:val="left" w:pos="277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0F4C25">
        <w:rPr>
          <w:rFonts w:ascii="Times New Roman" w:hAnsi="Times New Roman"/>
          <w:b/>
          <w:bCs/>
          <w:sz w:val="28"/>
          <w:szCs w:val="28"/>
        </w:rPr>
        <w:t>Вместе с тем Учё</w:t>
      </w:r>
      <w:r w:rsidR="00E4558F" w:rsidRPr="000F4C25">
        <w:rPr>
          <w:rFonts w:ascii="Times New Roman" w:hAnsi="Times New Roman"/>
          <w:b/>
          <w:bCs/>
          <w:sz w:val="28"/>
          <w:szCs w:val="28"/>
        </w:rPr>
        <w:t xml:space="preserve">ный совет отмечает, что для повышения результативности работы кафедры </w:t>
      </w:r>
      <w:r w:rsidR="00E4558F" w:rsidRPr="000F4C25"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="0003509F" w:rsidRPr="000F4C25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Иностранные языки и методика преподавания иностранных языков</w:t>
      </w:r>
      <w:r w:rsidR="00E4558F" w:rsidRPr="000F4C25">
        <w:rPr>
          <w:rFonts w:ascii="Times New Roman" w:hAnsi="Times New Roman"/>
          <w:b/>
          <w:bCs/>
          <w:color w:val="000000"/>
          <w:sz w:val="28"/>
          <w:szCs w:val="28"/>
        </w:rPr>
        <w:t>» необходимо</w:t>
      </w:r>
      <w:r w:rsidR="00E4558F" w:rsidRPr="000F4C25">
        <w:rPr>
          <w:rFonts w:ascii="Times New Roman" w:hAnsi="Times New Roman"/>
          <w:b/>
          <w:bCs/>
          <w:sz w:val="28"/>
          <w:szCs w:val="28"/>
        </w:rPr>
        <w:t>:</w:t>
      </w:r>
    </w:p>
    <w:p w:rsidR="00F06DCC" w:rsidRPr="002536B2" w:rsidRDefault="008B67EE" w:rsidP="00620F5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536B2">
        <w:rPr>
          <w:rFonts w:ascii="Times New Roman" w:hAnsi="Times New Roman"/>
          <w:color w:val="000000"/>
          <w:sz w:val="28"/>
          <w:szCs w:val="28"/>
        </w:rPr>
        <w:t>-</w:t>
      </w:r>
      <w:r w:rsidR="00B55FF7" w:rsidRPr="002536B2">
        <w:rPr>
          <w:rFonts w:ascii="Times New Roman" w:hAnsi="Times New Roman"/>
          <w:sz w:val="28"/>
          <w:szCs w:val="28"/>
        </w:rPr>
        <w:t xml:space="preserve"> </w:t>
      </w:r>
      <w:r w:rsidR="00F06DCC" w:rsidRPr="002536B2">
        <w:rPr>
          <w:rFonts w:ascii="Times New Roman" w:hAnsi="Times New Roman"/>
          <w:color w:val="000000"/>
          <w:sz w:val="28"/>
          <w:szCs w:val="28"/>
        </w:rPr>
        <w:t xml:space="preserve">активизировать участие преподавателей </w:t>
      </w:r>
      <w:r w:rsidR="00F06DCC" w:rsidRPr="002536B2">
        <w:rPr>
          <w:rFonts w:ascii="Times New Roman" w:hAnsi="Times New Roman"/>
          <w:bCs/>
          <w:color w:val="000000"/>
          <w:sz w:val="28"/>
          <w:szCs w:val="28"/>
        </w:rPr>
        <w:t>в конкурса</w:t>
      </w:r>
      <w:r w:rsidR="00B64346" w:rsidRPr="002536B2">
        <w:rPr>
          <w:rFonts w:ascii="Times New Roman" w:hAnsi="Times New Roman"/>
          <w:bCs/>
          <w:color w:val="000000"/>
          <w:sz w:val="28"/>
          <w:szCs w:val="28"/>
        </w:rPr>
        <w:t>х грантов и хоздоговорных темах</w:t>
      </w:r>
      <w:r w:rsidR="00F06DCC" w:rsidRPr="002536B2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F06DCC" w:rsidRPr="002536B2">
        <w:rPr>
          <w:rFonts w:ascii="Times New Roman" w:hAnsi="Times New Roman"/>
          <w:color w:val="000000"/>
          <w:sz w:val="28"/>
          <w:szCs w:val="28"/>
        </w:rPr>
        <w:t>в связи с несоответствием дохода от НИОКР (НИР) на 1 НПР плановым показателям;</w:t>
      </w:r>
    </w:p>
    <w:p w:rsidR="00E4558F" w:rsidRPr="002536B2" w:rsidRDefault="00381439" w:rsidP="00620F5A">
      <w:pPr>
        <w:tabs>
          <w:tab w:val="left" w:pos="2772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36B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F06DCC" w:rsidRPr="002536B2">
        <w:rPr>
          <w:rFonts w:ascii="Times New Roman" w:hAnsi="Times New Roman"/>
          <w:color w:val="000000"/>
          <w:sz w:val="28"/>
          <w:szCs w:val="28"/>
        </w:rPr>
        <w:t xml:space="preserve">принять меры по </w:t>
      </w:r>
      <w:r w:rsidR="0003509F" w:rsidRPr="002536B2">
        <w:rPr>
          <w:rFonts w:ascii="Times New Roman" w:hAnsi="Times New Roman"/>
          <w:color w:val="000000"/>
          <w:sz w:val="28"/>
          <w:szCs w:val="28"/>
        </w:rPr>
        <w:t>повышению</w:t>
      </w:r>
      <w:r w:rsidR="00F06DCC" w:rsidRPr="002536B2">
        <w:rPr>
          <w:rFonts w:ascii="Times New Roman" w:hAnsi="Times New Roman"/>
          <w:color w:val="000000"/>
          <w:sz w:val="28"/>
          <w:szCs w:val="28"/>
        </w:rPr>
        <w:t xml:space="preserve"> наукометрических показателей по публикации статей в журналах, индексируемых в </w:t>
      </w:r>
      <w:r w:rsidRPr="002536B2">
        <w:rPr>
          <w:rFonts w:ascii="Times New Roman" w:hAnsi="Times New Roman"/>
          <w:color w:val="000000"/>
          <w:sz w:val="28"/>
          <w:szCs w:val="28"/>
        </w:rPr>
        <w:t xml:space="preserve">высокорейтинговых </w:t>
      </w:r>
      <w:r w:rsidR="00F06DCC" w:rsidRPr="002536B2">
        <w:rPr>
          <w:rFonts w:ascii="Times New Roman" w:hAnsi="Times New Roman"/>
          <w:color w:val="000000"/>
          <w:sz w:val="28"/>
          <w:szCs w:val="28"/>
        </w:rPr>
        <w:t>российских и международных базах данных</w:t>
      </w:r>
      <w:r w:rsidRPr="002536B2">
        <w:rPr>
          <w:rFonts w:ascii="Times New Roman" w:hAnsi="Times New Roman"/>
          <w:color w:val="000000"/>
          <w:sz w:val="28"/>
          <w:szCs w:val="28"/>
        </w:rPr>
        <w:t>;</w:t>
      </w:r>
    </w:p>
    <w:p w:rsidR="006B635A" w:rsidRPr="002536B2" w:rsidRDefault="006B635A" w:rsidP="00620F5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6B2"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643AAC" w:rsidRPr="002536B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2536B2" w:rsidRPr="002536B2">
        <w:rPr>
          <w:rFonts w:ascii="Times New Roman" w:hAnsi="Times New Roman"/>
          <w:sz w:val="28"/>
          <w:szCs w:val="28"/>
        </w:rPr>
        <w:t>повысить активность</w:t>
      </w:r>
      <w:r w:rsidR="003158CA" w:rsidRPr="002536B2">
        <w:rPr>
          <w:rFonts w:ascii="Times New Roman" w:hAnsi="Times New Roman"/>
          <w:sz w:val="28"/>
          <w:szCs w:val="28"/>
        </w:rPr>
        <w:t xml:space="preserve"> </w:t>
      </w:r>
      <w:r w:rsidR="002536B2" w:rsidRPr="002536B2">
        <w:rPr>
          <w:rFonts w:ascii="Times New Roman" w:hAnsi="Times New Roman"/>
          <w:sz w:val="28"/>
          <w:szCs w:val="28"/>
        </w:rPr>
        <w:t>участия студентов в научно-исследовательской работе;</w:t>
      </w:r>
    </w:p>
    <w:p w:rsidR="00267F9A" w:rsidRDefault="00B55FF7" w:rsidP="00D530A0">
      <w:pPr>
        <w:tabs>
          <w:tab w:val="left" w:pos="952"/>
          <w:tab w:val="left" w:pos="27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536B2">
        <w:rPr>
          <w:rFonts w:ascii="Times New Roman" w:hAnsi="Times New Roman"/>
          <w:color w:val="000000"/>
          <w:sz w:val="28"/>
          <w:szCs w:val="28"/>
        </w:rPr>
        <w:t>-</w:t>
      </w:r>
      <w:r w:rsidR="00267F9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83FE8" w:rsidRPr="002536B2">
        <w:rPr>
          <w:rFonts w:ascii="Times New Roman" w:hAnsi="Times New Roman"/>
          <w:sz w:val="28"/>
          <w:szCs w:val="28"/>
        </w:rPr>
        <w:t>увеличить количество разрабатываемых</w:t>
      </w:r>
      <w:r w:rsidR="00381439" w:rsidRPr="002536B2">
        <w:rPr>
          <w:rFonts w:ascii="Times New Roman" w:hAnsi="Times New Roman"/>
          <w:sz w:val="28"/>
          <w:szCs w:val="28"/>
        </w:rPr>
        <w:t xml:space="preserve"> онлайн-курс</w:t>
      </w:r>
      <w:r w:rsidR="00683FE8" w:rsidRPr="002536B2">
        <w:rPr>
          <w:rFonts w:ascii="Times New Roman" w:hAnsi="Times New Roman"/>
          <w:sz w:val="28"/>
          <w:szCs w:val="28"/>
        </w:rPr>
        <w:t>ов</w:t>
      </w:r>
      <w:r w:rsidR="00381439" w:rsidRPr="002536B2">
        <w:rPr>
          <w:rFonts w:ascii="Times New Roman" w:hAnsi="Times New Roman"/>
          <w:sz w:val="28"/>
          <w:szCs w:val="28"/>
        </w:rPr>
        <w:t xml:space="preserve"> по дисциплинам кафедры и внедр</w:t>
      </w:r>
      <w:r w:rsidR="0050558A">
        <w:rPr>
          <w:rFonts w:ascii="Times New Roman" w:hAnsi="Times New Roman"/>
          <w:sz w:val="28"/>
          <w:szCs w:val="28"/>
        </w:rPr>
        <w:t>ить</w:t>
      </w:r>
      <w:r w:rsidR="00381439" w:rsidRPr="002536B2">
        <w:rPr>
          <w:rFonts w:ascii="Times New Roman" w:hAnsi="Times New Roman"/>
          <w:sz w:val="28"/>
          <w:szCs w:val="28"/>
        </w:rPr>
        <w:t xml:space="preserve"> их в учебный процесс.</w:t>
      </w:r>
    </w:p>
    <w:p w:rsidR="00267F9A" w:rsidRDefault="00267F9A" w:rsidP="00267F9A">
      <w:pPr>
        <w:tabs>
          <w:tab w:val="left" w:pos="952"/>
          <w:tab w:val="left" w:pos="27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67F9A" w:rsidRDefault="0046693D" w:rsidP="00267F9A">
      <w:pPr>
        <w:tabs>
          <w:tab w:val="left" w:pos="952"/>
          <w:tab w:val="left" w:pos="2772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A55198">
        <w:rPr>
          <w:rFonts w:ascii="Times New Roman" w:hAnsi="Times New Roman"/>
          <w:b/>
          <w:bCs/>
          <w:sz w:val="28"/>
          <w:szCs w:val="28"/>
        </w:rPr>
        <w:t>Исходя из вышеизложенного, Учё</w:t>
      </w:r>
      <w:r w:rsidR="003F5A51" w:rsidRPr="00A55198">
        <w:rPr>
          <w:rFonts w:ascii="Times New Roman" w:hAnsi="Times New Roman"/>
          <w:b/>
          <w:bCs/>
          <w:sz w:val="28"/>
          <w:szCs w:val="28"/>
        </w:rPr>
        <w:t xml:space="preserve">ный совет </w:t>
      </w:r>
      <w:r w:rsidR="00A55198">
        <w:rPr>
          <w:rFonts w:ascii="Times New Roman" w:hAnsi="Times New Roman"/>
          <w:b/>
          <w:bCs/>
          <w:sz w:val="28"/>
          <w:szCs w:val="28"/>
        </w:rPr>
        <w:t>постановил</w:t>
      </w:r>
      <w:r w:rsidR="00A55198" w:rsidRPr="00A55198">
        <w:rPr>
          <w:rFonts w:ascii="Times New Roman" w:hAnsi="Times New Roman"/>
          <w:b/>
          <w:bCs/>
          <w:sz w:val="28"/>
          <w:szCs w:val="28"/>
        </w:rPr>
        <w:t>:</w:t>
      </w:r>
    </w:p>
    <w:p w:rsidR="00267F9A" w:rsidRPr="00267F9A" w:rsidRDefault="00267F9A" w:rsidP="00267F9A">
      <w:pPr>
        <w:tabs>
          <w:tab w:val="left" w:pos="952"/>
          <w:tab w:val="left" w:pos="277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E1A98" w:rsidRPr="00267F9A" w:rsidRDefault="003F5A51" w:rsidP="00D530A0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267F9A">
        <w:rPr>
          <w:sz w:val="28"/>
          <w:szCs w:val="28"/>
        </w:rPr>
        <w:t>Утвердить отч</w:t>
      </w:r>
      <w:r w:rsidR="00BB0774" w:rsidRPr="00267F9A">
        <w:rPr>
          <w:sz w:val="28"/>
          <w:szCs w:val="28"/>
        </w:rPr>
        <w:t>ё</w:t>
      </w:r>
      <w:r w:rsidRPr="00267F9A">
        <w:rPr>
          <w:sz w:val="28"/>
          <w:szCs w:val="28"/>
        </w:rPr>
        <w:t>т</w:t>
      </w:r>
      <w:r w:rsidR="004A08B0" w:rsidRPr="00267F9A">
        <w:rPr>
          <w:sz w:val="28"/>
          <w:szCs w:val="28"/>
        </w:rPr>
        <w:t xml:space="preserve"> заведующего кафедрой «</w:t>
      </w:r>
      <w:r w:rsidR="0003509F" w:rsidRPr="00267F9A">
        <w:rPr>
          <w:color w:val="000000"/>
          <w:sz w:val="28"/>
          <w:szCs w:val="28"/>
        </w:rPr>
        <w:t>Иностранные языки и методика преподавания иностранных языков</w:t>
      </w:r>
      <w:r w:rsidR="004A08B0" w:rsidRPr="00267F9A">
        <w:rPr>
          <w:sz w:val="28"/>
          <w:szCs w:val="28"/>
        </w:rPr>
        <w:t xml:space="preserve">» </w:t>
      </w:r>
      <w:r w:rsidR="0003509F" w:rsidRPr="00267F9A">
        <w:rPr>
          <w:sz w:val="28"/>
          <w:szCs w:val="28"/>
        </w:rPr>
        <w:t>Е.Ю.</w:t>
      </w:r>
      <w:r w:rsidR="004A08B0" w:rsidRPr="00267F9A">
        <w:rPr>
          <w:sz w:val="28"/>
          <w:szCs w:val="28"/>
        </w:rPr>
        <w:t xml:space="preserve"> </w:t>
      </w:r>
      <w:r w:rsidR="0003509F" w:rsidRPr="00267F9A">
        <w:rPr>
          <w:sz w:val="28"/>
          <w:szCs w:val="28"/>
        </w:rPr>
        <w:t>Алёшиной</w:t>
      </w:r>
      <w:r w:rsidRPr="00267F9A">
        <w:rPr>
          <w:sz w:val="28"/>
          <w:szCs w:val="28"/>
        </w:rPr>
        <w:t xml:space="preserve"> и признать работу кафедры </w:t>
      </w:r>
      <w:r w:rsidR="002536B2" w:rsidRPr="00267F9A">
        <w:rPr>
          <w:sz w:val="28"/>
          <w:szCs w:val="28"/>
        </w:rPr>
        <w:t xml:space="preserve">в период с 2020 г. по 2024 г. </w:t>
      </w:r>
      <w:r w:rsidRPr="00267F9A">
        <w:rPr>
          <w:sz w:val="28"/>
          <w:szCs w:val="28"/>
        </w:rPr>
        <w:t>удовлетворительной.</w:t>
      </w:r>
    </w:p>
    <w:p w:rsidR="006E1A98" w:rsidRDefault="00BC4694" w:rsidP="00D530A0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1A98">
        <w:rPr>
          <w:sz w:val="28"/>
          <w:szCs w:val="28"/>
        </w:rPr>
        <w:t>Утвердить программу развития кафедры «Иностранные языки и методика преподавания иностранных языков</w:t>
      </w:r>
      <w:r w:rsidRPr="00267F9A">
        <w:rPr>
          <w:sz w:val="28"/>
          <w:szCs w:val="28"/>
        </w:rPr>
        <w:t>» до 2029 г.</w:t>
      </w:r>
    </w:p>
    <w:p w:rsidR="006E1A98" w:rsidRDefault="00BB0774" w:rsidP="00D530A0">
      <w:pPr>
        <w:pStyle w:val="a4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E1A98">
        <w:rPr>
          <w:sz w:val="28"/>
          <w:szCs w:val="28"/>
        </w:rPr>
        <w:t>Поручить декану ИФФ и зав</w:t>
      </w:r>
      <w:proofErr w:type="gramStart"/>
      <w:r w:rsidRPr="006E1A98">
        <w:rPr>
          <w:sz w:val="28"/>
          <w:szCs w:val="28"/>
        </w:rPr>
        <w:t>.к</w:t>
      </w:r>
      <w:proofErr w:type="gramEnd"/>
      <w:r w:rsidRPr="006E1A98">
        <w:rPr>
          <w:sz w:val="28"/>
          <w:szCs w:val="28"/>
        </w:rPr>
        <w:t>афедрой «Иностранные языки и методика преподавания иностранных языков» организовать работу по исполнению утвержденной программы развития. Приоритетным направлением развития кафедры считать подготовку высококвалифицированных кадров в области образования и науки, способных, используя прогрессивные образовательные технологии</w:t>
      </w:r>
      <w:r w:rsidR="00A26FD3" w:rsidRPr="006E1A98">
        <w:rPr>
          <w:sz w:val="28"/>
          <w:szCs w:val="28"/>
        </w:rPr>
        <w:t xml:space="preserve"> и достижения науки, внести эффективный вклад в развитие региона.</w:t>
      </w:r>
    </w:p>
    <w:p w:rsidR="006E1A98" w:rsidRDefault="00A26FD3" w:rsidP="00041F9B">
      <w:p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6E1A98">
        <w:rPr>
          <w:rFonts w:ascii="Times New Roman" w:hAnsi="Times New Roman"/>
          <w:sz w:val="28"/>
          <w:szCs w:val="28"/>
        </w:rPr>
        <w:t>С этой целью:</w:t>
      </w:r>
    </w:p>
    <w:p w:rsidR="003F5A51" w:rsidRPr="00267F9A" w:rsidRDefault="00A26FD3" w:rsidP="006E1A98">
      <w:pPr>
        <w:pStyle w:val="a4"/>
        <w:numPr>
          <w:ilvl w:val="0"/>
          <w:numId w:val="8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267F9A">
        <w:rPr>
          <w:bCs/>
          <w:sz w:val="28"/>
          <w:szCs w:val="28"/>
        </w:rPr>
        <w:lastRenderedPageBreak/>
        <w:t>а</w:t>
      </w:r>
      <w:r w:rsidR="0003509F" w:rsidRPr="00267F9A">
        <w:rPr>
          <w:bCs/>
          <w:sz w:val="28"/>
          <w:szCs w:val="28"/>
        </w:rPr>
        <w:t>ктивизировать работу преподавателей</w:t>
      </w:r>
      <w:r w:rsidR="0046693D" w:rsidRPr="00267F9A">
        <w:rPr>
          <w:bCs/>
          <w:sz w:val="28"/>
          <w:szCs w:val="28"/>
        </w:rPr>
        <w:t>-кандидатов наук, не имеющих учё</w:t>
      </w:r>
      <w:r w:rsidR="0003509F" w:rsidRPr="00267F9A">
        <w:rPr>
          <w:bCs/>
          <w:sz w:val="28"/>
          <w:szCs w:val="28"/>
        </w:rPr>
        <w:t>ного звания, по подгото</w:t>
      </w:r>
      <w:r w:rsidR="0046693D" w:rsidRPr="00267F9A">
        <w:rPr>
          <w:bCs/>
          <w:sz w:val="28"/>
          <w:szCs w:val="28"/>
        </w:rPr>
        <w:t>вке документов для получения учё</w:t>
      </w:r>
      <w:r w:rsidR="0003509F" w:rsidRPr="00267F9A">
        <w:rPr>
          <w:bCs/>
          <w:sz w:val="28"/>
          <w:szCs w:val="28"/>
        </w:rPr>
        <w:t>ного звания доцента.</w:t>
      </w:r>
    </w:p>
    <w:p w:rsidR="006E1A98" w:rsidRDefault="00B55FF7" w:rsidP="006E1A98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536B2">
        <w:rPr>
          <w:rFonts w:ascii="Times New Roman" w:hAnsi="Times New Roman"/>
          <w:i/>
          <w:sz w:val="28"/>
          <w:szCs w:val="28"/>
        </w:rPr>
        <w:t>С</w:t>
      </w:r>
      <w:r w:rsidR="005B05BC" w:rsidRPr="002536B2">
        <w:rPr>
          <w:rFonts w:ascii="Times New Roman" w:hAnsi="Times New Roman"/>
          <w:i/>
          <w:sz w:val="28"/>
          <w:szCs w:val="28"/>
        </w:rPr>
        <w:t>рок исполнения - 2025-2029 гг.</w:t>
      </w:r>
      <w:r w:rsidRPr="002536B2">
        <w:rPr>
          <w:rFonts w:ascii="Times New Roman" w:hAnsi="Times New Roman"/>
          <w:i/>
          <w:sz w:val="28"/>
          <w:szCs w:val="28"/>
        </w:rPr>
        <w:t xml:space="preserve">           </w:t>
      </w:r>
      <w:r w:rsidRPr="002536B2">
        <w:rPr>
          <w:rFonts w:ascii="Times New Roman" w:hAnsi="Times New Roman"/>
          <w:i/>
          <w:iCs/>
          <w:sz w:val="28"/>
          <w:szCs w:val="28"/>
        </w:rPr>
        <w:t xml:space="preserve">                    </w:t>
      </w:r>
      <w:r w:rsidR="005B05BC" w:rsidRPr="002536B2">
        <w:rPr>
          <w:rFonts w:ascii="Times New Roman" w:hAnsi="Times New Roman"/>
          <w:i/>
          <w:iCs/>
          <w:sz w:val="28"/>
          <w:szCs w:val="28"/>
        </w:rPr>
        <w:t>Отв. – зав. кафедрой</w:t>
      </w:r>
      <w:r w:rsidRPr="002536B2">
        <w:rPr>
          <w:rFonts w:ascii="Times New Roman" w:hAnsi="Times New Roman"/>
          <w:i/>
          <w:iCs/>
          <w:sz w:val="28"/>
          <w:szCs w:val="28"/>
        </w:rPr>
        <w:t>.</w:t>
      </w:r>
    </w:p>
    <w:p w:rsidR="0003509F" w:rsidRPr="006E1A98" w:rsidRDefault="00A26FD3" w:rsidP="006E1A98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jc w:val="both"/>
        <w:rPr>
          <w:rFonts w:eastAsia="Calibri"/>
          <w:i/>
          <w:iCs/>
          <w:sz w:val="28"/>
          <w:szCs w:val="28"/>
        </w:rPr>
      </w:pPr>
      <w:r w:rsidRPr="006E1A98">
        <w:rPr>
          <w:iCs/>
          <w:sz w:val="28"/>
          <w:szCs w:val="28"/>
        </w:rPr>
        <w:t>п</w:t>
      </w:r>
      <w:r w:rsidR="002536B2" w:rsidRPr="006E1A98">
        <w:rPr>
          <w:iCs/>
          <w:sz w:val="28"/>
          <w:szCs w:val="28"/>
        </w:rPr>
        <w:t xml:space="preserve">родолжить работу по подготовке учебно-методических пособий и онлайн-курсов для новой образовательной программы 44.03.05 Педагогическое образование (с двумя профилями подготовки), профили подготовки «Китайский язык. Английский язык». </w:t>
      </w:r>
    </w:p>
    <w:p w:rsidR="006E1A98" w:rsidRDefault="0003509F" w:rsidP="006E1A98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536B2">
        <w:rPr>
          <w:rFonts w:ascii="Times New Roman" w:hAnsi="Times New Roman"/>
          <w:i/>
          <w:sz w:val="28"/>
          <w:szCs w:val="28"/>
        </w:rPr>
        <w:t xml:space="preserve">Срок исполнения - 2025-2027 гг.           </w:t>
      </w:r>
      <w:r w:rsidRPr="002536B2">
        <w:rPr>
          <w:rFonts w:ascii="Times New Roman" w:hAnsi="Times New Roman"/>
          <w:i/>
          <w:iCs/>
          <w:sz w:val="28"/>
          <w:szCs w:val="28"/>
        </w:rPr>
        <w:t xml:space="preserve">                    Отв. – зав. кафедрой.</w:t>
      </w:r>
    </w:p>
    <w:p w:rsidR="0003509F" w:rsidRPr="006E1A98" w:rsidRDefault="00A26FD3" w:rsidP="006E1A98">
      <w:pPr>
        <w:pStyle w:val="a4"/>
        <w:numPr>
          <w:ilvl w:val="0"/>
          <w:numId w:val="8"/>
        </w:numPr>
        <w:shd w:val="clear" w:color="auto" w:fill="FFFFFF"/>
        <w:tabs>
          <w:tab w:val="left" w:pos="851"/>
        </w:tabs>
        <w:jc w:val="both"/>
        <w:rPr>
          <w:rFonts w:eastAsia="Calibri"/>
          <w:i/>
          <w:iCs/>
          <w:sz w:val="28"/>
          <w:szCs w:val="28"/>
        </w:rPr>
      </w:pPr>
      <w:r w:rsidRPr="006E1A98">
        <w:rPr>
          <w:sz w:val="28"/>
          <w:szCs w:val="28"/>
        </w:rPr>
        <w:t>п</w:t>
      </w:r>
      <w:r w:rsidR="00DF6DC8" w:rsidRPr="006E1A98">
        <w:rPr>
          <w:sz w:val="28"/>
          <w:szCs w:val="28"/>
        </w:rPr>
        <w:t xml:space="preserve">ринять меры по повышению </w:t>
      </w:r>
      <w:r w:rsidR="0003509F" w:rsidRPr="006E1A98">
        <w:rPr>
          <w:sz w:val="28"/>
          <w:szCs w:val="28"/>
        </w:rPr>
        <w:t xml:space="preserve">абсолютной успеваемости и качества знаний путем </w:t>
      </w:r>
      <w:r w:rsidR="00DF6DC8" w:rsidRPr="006E1A98">
        <w:rPr>
          <w:sz w:val="28"/>
          <w:szCs w:val="28"/>
        </w:rPr>
        <w:t>активизации работы со студентами, имеющими академические задолженности</w:t>
      </w:r>
      <w:r w:rsidR="00A85D00" w:rsidRPr="006E1A98">
        <w:rPr>
          <w:sz w:val="28"/>
          <w:szCs w:val="28"/>
        </w:rPr>
        <w:t>.</w:t>
      </w:r>
    </w:p>
    <w:p w:rsidR="000D54B2" w:rsidRPr="002536B2" w:rsidRDefault="0003509F" w:rsidP="002536B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536B2">
        <w:rPr>
          <w:rFonts w:ascii="Times New Roman" w:hAnsi="Times New Roman"/>
          <w:i/>
          <w:sz w:val="28"/>
          <w:szCs w:val="28"/>
        </w:rPr>
        <w:t xml:space="preserve">Срок исполнения – постоянно.           </w:t>
      </w:r>
      <w:r w:rsidRPr="002536B2">
        <w:rPr>
          <w:rFonts w:ascii="Times New Roman" w:hAnsi="Times New Roman"/>
          <w:i/>
          <w:iCs/>
          <w:sz w:val="28"/>
          <w:szCs w:val="28"/>
        </w:rPr>
        <w:t xml:space="preserve">                    Отв. – зав. кафедрой.</w:t>
      </w:r>
    </w:p>
    <w:p w:rsidR="005805FE" w:rsidRPr="002536B2" w:rsidRDefault="00A26FD3" w:rsidP="00620F5A">
      <w:pPr>
        <w:pStyle w:val="a4"/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4</w:t>
      </w:r>
      <w:r w:rsidR="005805FE" w:rsidRPr="002536B2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Заведующему кафедрой а</w:t>
      </w:r>
      <w:r w:rsidR="005805FE" w:rsidRPr="002536B2">
        <w:rPr>
          <w:iCs/>
          <w:sz w:val="28"/>
          <w:szCs w:val="28"/>
        </w:rPr>
        <w:t>ктивизировать научную деятельность ППС кафедры</w:t>
      </w:r>
      <w:r w:rsidR="0050558A">
        <w:rPr>
          <w:iCs/>
          <w:sz w:val="28"/>
          <w:szCs w:val="28"/>
        </w:rPr>
        <w:t xml:space="preserve"> по основным направлениям научно-исследовательской деятельности</w:t>
      </w:r>
      <w:r w:rsidR="005805FE" w:rsidRPr="002536B2">
        <w:rPr>
          <w:iCs/>
          <w:sz w:val="28"/>
          <w:szCs w:val="28"/>
        </w:rPr>
        <w:t xml:space="preserve">: </w:t>
      </w:r>
    </w:p>
    <w:p w:rsidR="003707F5" w:rsidRDefault="005805FE" w:rsidP="0050558A">
      <w:pPr>
        <w:pStyle w:val="a4"/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 w:rsidRPr="002536B2">
        <w:rPr>
          <w:iCs/>
          <w:sz w:val="28"/>
          <w:szCs w:val="28"/>
        </w:rPr>
        <w:t xml:space="preserve">– </w:t>
      </w:r>
      <w:r w:rsidR="0050558A">
        <w:rPr>
          <w:iCs/>
          <w:sz w:val="28"/>
          <w:szCs w:val="28"/>
        </w:rPr>
        <w:t xml:space="preserve">по публикации статей в журналах, входящих в международные базы данных, в </w:t>
      </w:r>
      <w:r w:rsidR="0050558A">
        <w:rPr>
          <w:iCs/>
          <w:sz w:val="28"/>
          <w:szCs w:val="28"/>
          <w:lang w:val="en-US"/>
        </w:rPr>
        <w:t>RSCI</w:t>
      </w:r>
      <w:r w:rsidR="00351F52">
        <w:rPr>
          <w:iCs/>
          <w:sz w:val="28"/>
          <w:szCs w:val="28"/>
        </w:rPr>
        <w:t xml:space="preserve">, в «Белый список» </w:t>
      </w:r>
      <w:r w:rsidR="00B260D7">
        <w:rPr>
          <w:iCs/>
          <w:sz w:val="28"/>
          <w:szCs w:val="28"/>
        </w:rPr>
        <w:t>(не менее 2 статей</w:t>
      </w:r>
      <w:r w:rsidR="0050558A">
        <w:rPr>
          <w:iCs/>
          <w:sz w:val="28"/>
          <w:szCs w:val="28"/>
        </w:rPr>
        <w:t xml:space="preserve"> ежегодно) и в изд</w:t>
      </w:r>
      <w:r w:rsidR="003F74D5">
        <w:rPr>
          <w:iCs/>
          <w:sz w:val="28"/>
          <w:szCs w:val="28"/>
        </w:rPr>
        <w:t>аниях из перечня ВАК (не менее 9</w:t>
      </w:r>
      <w:r w:rsidR="0050558A">
        <w:rPr>
          <w:iCs/>
          <w:sz w:val="28"/>
          <w:szCs w:val="28"/>
        </w:rPr>
        <w:t xml:space="preserve"> статей ежегодно)</w:t>
      </w:r>
      <w:r w:rsidR="0050558A" w:rsidRPr="0050558A">
        <w:rPr>
          <w:iCs/>
          <w:sz w:val="28"/>
          <w:szCs w:val="28"/>
        </w:rPr>
        <w:t>;</w:t>
      </w:r>
    </w:p>
    <w:p w:rsidR="0050558A" w:rsidRDefault="0050558A" w:rsidP="0050558A">
      <w:pPr>
        <w:pStyle w:val="a4"/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– довести фактический показатель объемов планируемых НИР на 1 НПР до 75 тыс. руб.</w:t>
      </w:r>
      <w:r w:rsidRPr="0050558A">
        <w:rPr>
          <w:iCs/>
          <w:sz w:val="28"/>
          <w:szCs w:val="28"/>
        </w:rPr>
        <w:t>;</w:t>
      </w:r>
    </w:p>
    <w:p w:rsidR="0050558A" w:rsidRPr="0050558A" w:rsidRDefault="0050558A" w:rsidP="0050558A">
      <w:pPr>
        <w:pStyle w:val="a4"/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– по участию преподавателей в конкурсах грантов и хоздоговорных темах, подавая ежегодно не менее 2-х заявок.</w:t>
      </w:r>
    </w:p>
    <w:p w:rsidR="003707F5" w:rsidRPr="002536B2" w:rsidRDefault="003707F5" w:rsidP="00620F5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536B2">
        <w:rPr>
          <w:rFonts w:ascii="Times New Roman" w:hAnsi="Times New Roman"/>
          <w:i/>
          <w:sz w:val="28"/>
          <w:szCs w:val="28"/>
        </w:rPr>
        <w:t xml:space="preserve">Срок исполнения - 2025-2029 гг.           </w:t>
      </w:r>
      <w:r w:rsidRPr="002536B2">
        <w:rPr>
          <w:rFonts w:ascii="Times New Roman" w:hAnsi="Times New Roman"/>
          <w:i/>
          <w:iCs/>
          <w:sz w:val="28"/>
          <w:szCs w:val="28"/>
        </w:rPr>
        <w:t xml:space="preserve">                    Отв. – зав. кафедрой.</w:t>
      </w:r>
    </w:p>
    <w:p w:rsidR="00524AD7" w:rsidRPr="00524AD7" w:rsidRDefault="00A26FD3" w:rsidP="00524AD7">
      <w:pPr>
        <w:pStyle w:val="a4"/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5</w:t>
      </w:r>
      <w:r w:rsidR="00524AD7" w:rsidRPr="002536B2">
        <w:rPr>
          <w:iCs/>
          <w:sz w:val="28"/>
          <w:szCs w:val="28"/>
        </w:rPr>
        <w:t xml:space="preserve">. </w:t>
      </w:r>
      <w:r w:rsidR="00524AD7">
        <w:rPr>
          <w:iCs/>
          <w:sz w:val="28"/>
          <w:szCs w:val="28"/>
        </w:rPr>
        <w:t>Продолжить работу по ежегодному привлечению студентов к участию в научно-образовательных мероприятиях (международных – не менее 3 студентов, всероссийских – не менее 10 студентов).</w:t>
      </w:r>
    </w:p>
    <w:p w:rsidR="00524AD7" w:rsidRPr="002536B2" w:rsidRDefault="00524AD7" w:rsidP="00524AD7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536B2">
        <w:rPr>
          <w:rFonts w:ascii="Times New Roman" w:hAnsi="Times New Roman"/>
          <w:i/>
          <w:sz w:val="28"/>
          <w:szCs w:val="28"/>
        </w:rPr>
        <w:t xml:space="preserve">Срок исполнения - 2025-2029 гг.           </w:t>
      </w:r>
      <w:r w:rsidRPr="002536B2">
        <w:rPr>
          <w:rFonts w:ascii="Times New Roman" w:hAnsi="Times New Roman"/>
          <w:i/>
          <w:iCs/>
          <w:sz w:val="28"/>
          <w:szCs w:val="28"/>
        </w:rPr>
        <w:t xml:space="preserve">                    Отв. – зав. кафедрой.</w:t>
      </w:r>
    </w:p>
    <w:p w:rsidR="00524AD7" w:rsidRPr="002536B2" w:rsidRDefault="00A26FD3" w:rsidP="00524AD7">
      <w:pPr>
        <w:pStyle w:val="a4"/>
        <w:tabs>
          <w:tab w:val="left" w:pos="1134"/>
        </w:tabs>
        <w:ind w:left="0"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6</w:t>
      </w:r>
      <w:r w:rsidR="00524AD7" w:rsidRPr="002536B2">
        <w:rPr>
          <w:iCs/>
          <w:sz w:val="28"/>
          <w:szCs w:val="28"/>
        </w:rPr>
        <w:t xml:space="preserve">. </w:t>
      </w:r>
      <w:r w:rsidR="00524AD7">
        <w:rPr>
          <w:iCs/>
          <w:sz w:val="28"/>
          <w:szCs w:val="28"/>
        </w:rPr>
        <w:t xml:space="preserve">Продолжить работу по основным видам воспитательной работы, профориентационной </w:t>
      </w:r>
      <w:r w:rsidR="00163982">
        <w:rPr>
          <w:iCs/>
          <w:sz w:val="28"/>
          <w:szCs w:val="28"/>
        </w:rPr>
        <w:t>деятельности</w:t>
      </w:r>
      <w:r w:rsidR="00524AD7">
        <w:rPr>
          <w:iCs/>
          <w:sz w:val="28"/>
          <w:szCs w:val="28"/>
        </w:rPr>
        <w:t>, трудоустройству выпускн</w:t>
      </w:r>
      <w:r w:rsidR="003F74D5">
        <w:rPr>
          <w:iCs/>
          <w:sz w:val="28"/>
          <w:szCs w:val="28"/>
        </w:rPr>
        <w:t>иков, информационной открытости.</w:t>
      </w:r>
      <w:r w:rsidR="00524AD7" w:rsidRPr="002536B2">
        <w:rPr>
          <w:iCs/>
          <w:sz w:val="28"/>
          <w:szCs w:val="28"/>
        </w:rPr>
        <w:t xml:space="preserve"> </w:t>
      </w:r>
    </w:p>
    <w:p w:rsidR="00D91430" w:rsidRPr="00163982" w:rsidRDefault="00524AD7" w:rsidP="00163982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2536B2">
        <w:rPr>
          <w:rFonts w:ascii="Times New Roman" w:hAnsi="Times New Roman"/>
          <w:i/>
          <w:sz w:val="28"/>
          <w:szCs w:val="28"/>
        </w:rPr>
        <w:t xml:space="preserve">Срок исполнения - 2025-2029 гг.           </w:t>
      </w:r>
      <w:r w:rsidRPr="002536B2">
        <w:rPr>
          <w:rFonts w:ascii="Times New Roman" w:hAnsi="Times New Roman"/>
          <w:i/>
          <w:iCs/>
          <w:sz w:val="28"/>
          <w:szCs w:val="28"/>
        </w:rPr>
        <w:t xml:space="preserve">                    Отв. – зав. кафедрой.</w:t>
      </w:r>
    </w:p>
    <w:p w:rsidR="003F5A51" w:rsidRPr="002536B2" w:rsidRDefault="003F5A51" w:rsidP="00620F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F5A51" w:rsidRPr="002536B2" w:rsidRDefault="003F5A51" w:rsidP="00620F5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3F5A51" w:rsidRPr="002536B2" w:rsidRDefault="003F5A51" w:rsidP="002536B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536B2">
        <w:rPr>
          <w:rFonts w:ascii="Times New Roman" w:hAnsi="Times New Roman"/>
          <w:sz w:val="28"/>
          <w:szCs w:val="28"/>
        </w:rPr>
        <w:t>Председатель Уч</w:t>
      </w:r>
      <w:r w:rsidR="00BC4694">
        <w:rPr>
          <w:rFonts w:ascii="Times New Roman" w:hAnsi="Times New Roman"/>
          <w:sz w:val="28"/>
          <w:szCs w:val="28"/>
        </w:rPr>
        <w:t>ё</w:t>
      </w:r>
      <w:r w:rsidRPr="002536B2">
        <w:rPr>
          <w:rFonts w:ascii="Times New Roman" w:hAnsi="Times New Roman"/>
          <w:sz w:val="28"/>
          <w:szCs w:val="28"/>
        </w:rPr>
        <w:t xml:space="preserve">ного совета </w:t>
      </w:r>
      <w:r w:rsidR="00BC4694">
        <w:rPr>
          <w:rFonts w:ascii="Times New Roman" w:hAnsi="Times New Roman"/>
          <w:sz w:val="28"/>
          <w:szCs w:val="28"/>
        </w:rPr>
        <w:tab/>
      </w:r>
      <w:r w:rsidR="00BC4694" w:rsidRPr="00BC4694">
        <w:rPr>
          <w:rFonts w:ascii="Times New Roman" w:hAnsi="Times New Roman"/>
          <w:sz w:val="28"/>
          <w:szCs w:val="28"/>
        </w:rPr>
        <w:t xml:space="preserve"> </w:t>
      </w:r>
      <w:r w:rsidR="00B55FF7" w:rsidRPr="002536B2">
        <w:rPr>
          <w:rFonts w:ascii="Times New Roman" w:hAnsi="Times New Roman"/>
          <w:sz w:val="28"/>
          <w:szCs w:val="28"/>
        </w:rPr>
        <w:t xml:space="preserve">                    </w:t>
      </w:r>
      <w:r w:rsidR="00B55FF7" w:rsidRPr="002536B2">
        <w:rPr>
          <w:rFonts w:ascii="Times New Roman" w:hAnsi="Times New Roman"/>
          <w:sz w:val="28"/>
          <w:szCs w:val="28"/>
        </w:rPr>
        <w:tab/>
      </w:r>
      <w:r w:rsidR="00B55FF7" w:rsidRPr="002536B2">
        <w:rPr>
          <w:rFonts w:ascii="Times New Roman" w:hAnsi="Times New Roman"/>
          <w:sz w:val="28"/>
          <w:szCs w:val="28"/>
        </w:rPr>
        <w:tab/>
      </w:r>
      <w:r w:rsidR="00BC4694">
        <w:rPr>
          <w:rFonts w:ascii="Times New Roman" w:hAnsi="Times New Roman"/>
          <w:sz w:val="28"/>
          <w:szCs w:val="28"/>
        </w:rPr>
        <w:t>А</w:t>
      </w:r>
      <w:r w:rsidRPr="002536B2">
        <w:rPr>
          <w:rFonts w:ascii="Times New Roman" w:hAnsi="Times New Roman"/>
          <w:sz w:val="28"/>
          <w:szCs w:val="28"/>
        </w:rPr>
        <w:t>.</w:t>
      </w:r>
      <w:r w:rsidR="00BC4694">
        <w:rPr>
          <w:rFonts w:ascii="Times New Roman" w:hAnsi="Times New Roman"/>
          <w:sz w:val="28"/>
          <w:szCs w:val="28"/>
        </w:rPr>
        <w:t>Д</w:t>
      </w:r>
      <w:r w:rsidRPr="002536B2">
        <w:rPr>
          <w:rFonts w:ascii="Times New Roman" w:hAnsi="Times New Roman"/>
          <w:sz w:val="28"/>
          <w:szCs w:val="28"/>
        </w:rPr>
        <w:t xml:space="preserve">. </w:t>
      </w:r>
      <w:r w:rsidR="00BC4694">
        <w:rPr>
          <w:rFonts w:ascii="Times New Roman" w:hAnsi="Times New Roman"/>
          <w:sz w:val="28"/>
          <w:szCs w:val="28"/>
        </w:rPr>
        <w:t>Гуляков</w:t>
      </w:r>
    </w:p>
    <w:p w:rsidR="003F5A51" w:rsidRPr="002536B2" w:rsidRDefault="003F5A51" w:rsidP="00620F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F5A51" w:rsidRPr="002536B2" w:rsidRDefault="00BC4694" w:rsidP="002536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Учёный с</w:t>
      </w:r>
      <w:r w:rsidR="003F5A51" w:rsidRPr="002536B2">
        <w:rPr>
          <w:rFonts w:ascii="Times New Roman" w:hAnsi="Times New Roman"/>
          <w:sz w:val="28"/>
          <w:szCs w:val="28"/>
        </w:rPr>
        <w:t>екретарь Уч</w:t>
      </w:r>
      <w:r w:rsidR="00D530A0">
        <w:rPr>
          <w:rFonts w:ascii="Times New Roman" w:hAnsi="Times New Roman"/>
          <w:sz w:val="28"/>
          <w:szCs w:val="28"/>
        </w:rPr>
        <w:t>ё</w:t>
      </w:r>
      <w:r w:rsidR="003F5A51" w:rsidRPr="002536B2">
        <w:rPr>
          <w:rFonts w:ascii="Times New Roman" w:hAnsi="Times New Roman"/>
          <w:sz w:val="28"/>
          <w:szCs w:val="28"/>
        </w:rPr>
        <w:t>ного совета</w:t>
      </w:r>
      <w:r w:rsidR="002536B2">
        <w:rPr>
          <w:rFonts w:ascii="Times New Roman" w:hAnsi="Times New Roman"/>
          <w:sz w:val="28"/>
          <w:szCs w:val="28"/>
        </w:rPr>
        <w:t xml:space="preserve">                  </w:t>
      </w:r>
      <w:r w:rsidR="002536B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="002536B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</w:t>
      </w:r>
      <w:r w:rsidR="003F5A51" w:rsidRPr="002536B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С</w:t>
      </w:r>
      <w:r w:rsidR="003F5A51" w:rsidRPr="002536B2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Дорофеева</w:t>
      </w:r>
    </w:p>
    <w:p w:rsidR="003F5A51" w:rsidRPr="002536B2" w:rsidRDefault="003F5A51" w:rsidP="00620F5A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417D85" w:rsidRPr="002536B2" w:rsidRDefault="00417D85" w:rsidP="000A723A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sectPr w:rsidR="00417D85" w:rsidRPr="002536B2" w:rsidSect="000A723A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6C5"/>
    <w:multiLevelType w:val="hybridMultilevel"/>
    <w:tmpl w:val="1B1EA3D0"/>
    <w:lvl w:ilvl="0" w:tplc="FFFFFFFF">
      <w:start w:val="1"/>
      <w:numFmt w:val="decimal"/>
      <w:lvlText w:val="%1."/>
      <w:lvlJc w:val="left"/>
      <w:pPr>
        <w:ind w:left="1089" w:hanging="380"/>
      </w:pPr>
      <w:rPr>
        <w:rFonts w:ascii="Calibri" w:eastAsia="Calibri" w:hAnsi="Calibri" w:cs="Times New Roman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91211E"/>
    <w:multiLevelType w:val="hybridMultilevel"/>
    <w:tmpl w:val="8640ACFA"/>
    <w:lvl w:ilvl="0" w:tplc="2A0C6C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C5A25"/>
    <w:multiLevelType w:val="hybridMultilevel"/>
    <w:tmpl w:val="282A3CA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FC1D7C"/>
    <w:multiLevelType w:val="hybridMultilevel"/>
    <w:tmpl w:val="FF18C850"/>
    <w:lvl w:ilvl="0" w:tplc="4168C474">
      <w:start w:val="1"/>
      <w:numFmt w:val="decimal"/>
      <w:lvlText w:val="%1."/>
      <w:lvlJc w:val="left"/>
      <w:pPr>
        <w:ind w:left="1089" w:hanging="380"/>
      </w:pPr>
      <w:rPr>
        <w:rFonts w:ascii="Calibri" w:eastAsia="Calibri" w:hAnsi="Calibri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832EA8"/>
    <w:multiLevelType w:val="hybridMultilevel"/>
    <w:tmpl w:val="D45E9C30"/>
    <w:lvl w:ilvl="0" w:tplc="621668DA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B0931A0"/>
    <w:multiLevelType w:val="hybridMultilevel"/>
    <w:tmpl w:val="FE2A5426"/>
    <w:lvl w:ilvl="0" w:tplc="2A0C6C5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30E2E"/>
    <w:multiLevelType w:val="hybridMultilevel"/>
    <w:tmpl w:val="E5C4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D32785"/>
    <w:multiLevelType w:val="hybridMultilevel"/>
    <w:tmpl w:val="2382A290"/>
    <w:lvl w:ilvl="0" w:tplc="B1324338">
      <w:start w:val="1"/>
      <w:numFmt w:val="bullet"/>
      <w:lvlText w:val="-"/>
      <w:lvlJc w:val="left"/>
      <w:pPr>
        <w:ind w:left="14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8">
    <w:nsid w:val="64D476B6"/>
    <w:multiLevelType w:val="hybridMultilevel"/>
    <w:tmpl w:val="E23EE9F6"/>
    <w:lvl w:ilvl="0" w:tplc="45E033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FD1"/>
    <w:rsid w:val="00002B30"/>
    <w:rsid w:val="00020252"/>
    <w:rsid w:val="0003509F"/>
    <w:rsid w:val="00041F9B"/>
    <w:rsid w:val="00065D13"/>
    <w:rsid w:val="00070DED"/>
    <w:rsid w:val="000A5543"/>
    <w:rsid w:val="000A723A"/>
    <w:rsid w:val="000B5DA4"/>
    <w:rsid w:val="000C7197"/>
    <w:rsid w:val="000D54B2"/>
    <w:rsid w:val="000F4C25"/>
    <w:rsid w:val="00122603"/>
    <w:rsid w:val="00151824"/>
    <w:rsid w:val="00163982"/>
    <w:rsid w:val="001849D5"/>
    <w:rsid w:val="00190EFE"/>
    <w:rsid w:val="001E7759"/>
    <w:rsid w:val="001F1CD3"/>
    <w:rsid w:val="002110EF"/>
    <w:rsid w:val="00212F08"/>
    <w:rsid w:val="00232E6B"/>
    <w:rsid w:val="00235E9B"/>
    <w:rsid w:val="002536B2"/>
    <w:rsid w:val="00267F9A"/>
    <w:rsid w:val="002B53C7"/>
    <w:rsid w:val="002D06B7"/>
    <w:rsid w:val="002E7DB4"/>
    <w:rsid w:val="002F6EFD"/>
    <w:rsid w:val="003037B2"/>
    <w:rsid w:val="003158CA"/>
    <w:rsid w:val="00351F52"/>
    <w:rsid w:val="00355451"/>
    <w:rsid w:val="003707F5"/>
    <w:rsid w:val="00381439"/>
    <w:rsid w:val="003D3156"/>
    <w:rsid w:val="003F5A51"/>
    <w:rsid w:val="003F74D5"/>
    <w:rsid w:val="00417D85"/>
    <w:rsid w:val="004401CB"/>
    <w:rsid w:val="0046693D"/>
    <w:rsid w:val="00491FED"/>
    <w:rsid w:val="004A02FD"/>
    <w:rsid w:val="004A08B0"/>
    <w:rsid w:val="004A4307"/>
    <w:rsid w:val="004A6989"/>
    <w:rsid w:val="004C54AD"/>
    <w:rsid w:val="0050558A"/>
    <w:rsid w:val="00517542"/>
    <w:rsid w:val="00524AD7"/>
    <w:rsid w:val="005351D1"/>
    <w:rsid w:val="00541FAD"/>
    <w:rsid w:val="005805FE"/>
    <w:rsid w:val="0059004F"/>
    <w:rsid w:val="005B05BC"/>
    <w:rsid w:val="005C3A8E"/>
    <w:rsid w:val="00620F5A"/>
    <w:rsid w:val="00622D35"/>
    <w:rsid w:val="00623878"/>
    <w:rsid w:val="00632EFE"/>
    <w:rsid w:val="00643AAC"/>
    <w:rsid w:val="00660ADF"/>
    <w:rsid w:val="00683FE8"/>
    <w:rsid w:val="0068687E"/>
    <w:rsid w:val="00690AFC"/>
    <w:rsid w:val="00693C2F"/>
    <w:rsid w:val="006A49B8"/>
    <w:rsid w:val="006B4674"/>
    <w:rsid w:val="006B635A"/>
    <w:rsid w:val="006B7689"/>
    <w:rsid w:val="006C56C0"/>
    <w:rsid w:val="006E1A98"/>
    <w:rsid w:val="0071616C"/>
    <w:rsid w:val="00740AE7"/>
    <w:rsid w:val="007423E4"/>
    <w:rsid w:val="00745187"/>
    <w:rsid w:val="00763FD1"/>
    <w:rsid w:val="007C578E"/>
    <w:rsid w:val="0081167E"/>
    <w:rsid w:val="00821DC2"/>
    <w:rsid w:val="0083327D"/>
    <w:rsid w:val="00854508"/>
    <w:rsid w:val="00855030"/>
    <w:rsid w:val="00882209"/>
    <w:rsid w:val="00892066"/>
    <w:rsid w:val="008934F8"/>
    <w:rsid w:val="008B67EE"/>
    <w:rsid w:val="009148FC"/>
    <w:rsid w:val="009B039F"/>
    <w:rsid w:val="009C5B50"/>
    <w:rsid w:val="009D4587"/>
    <w:rsid w:val="00A10A23"/>
    <w:rsid w:val="00A26FD3"/>
    <w:rsid w:val="00A34F20"/>
    <w:rsid w:val="00A55198"/>
    <w:rsid w:val="00A65EAC"/>
    <w:rsid w:val="00A75F20"/>
    <w:rsid w:val="00A85D00"/>
    <w:rsid w:val="00A87D4E"/>
    <w:rsid w:val="00AD0A89"/>
    <w:rsid w:val="00B260D7"/>
    <w:rsid w:val="00B416D7"/>
    <w:rsid w:val="00B466BC"/>
    <w:rsid w:val="00B55FF7"/>
    <w:rsid w:val="00B64346"/>
    <w:rsid w:val="00B85581"/>
    <w:rsid w:val="00BB0774"/>
    <w:rsid w:val="00BC4694"/>
    <w:rsid w:val="00BF2B5A"/>
    <w:rsid w:val="00C1451D"/>
    <w:rsid w:val="00C2297D"/>
    <w:rsid w:val="00C3435C"/>
    <w:rsid w:val="00C64A4F"/>
    <w:rsid w:val="00C67C7D"/>
    <w:rsid w:val="00C703F2"/>
    <w:rsid w:val="00C75BF8"/>
    <w:rsid w:val="00C93772"/>
    <w:rsid w:val="00CC1F47"/>
    <w:rsid w:val="00CD327C"/>
    <w:rsid w:val="00CF622E"/>
    <w:rsid w:val="00D36C33"/>
    <w:rsid w:val="00D530A0"/>
    <w:rsid w:val="00D91430"/>
    <w:rsid w:val="00DC1F1D"/>
    <w:rsid w:val="00DC7A7D"/>
    <w:rsid w:val="00DF6125"/>
    <w:rsid w:val="00DF6DC8"/>
    <w:rsid w:val="00E4558F"/>
    <w:rsid w:val="00E84F45"/>
    <w:rsid w:val="00E86B46"/>
    <w:rsid w:val="00EC5C40"/>
    <w:rsid w:val="00EC793F"/>
    <w:rsid w:val="00F06DCC"/>
    <w:rsid w:val="00F51615"/>
    <w:rsid w:val="00F773D5"/>
    <w:rsid w:val="00FB07AB"/>
    <w:rsid w:val="00FE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A51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3F5A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0A0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A5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A51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List Paragraph"/>
    <w:basedOn w:val="a"/>
    <w:uiPriority w:val="34"/>
    <w:qFormat/>
    <w:rsid w:val="003F5A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3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530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1446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Penza</dc:creator>
  <cp:lastModifiedBy>User</cp:lastModifiedBy>
  <cp:revision>3</cp:revision>
  <cp:lastPrinted>2025-05-12T13:34:00Z</cp:lastPrinted>
  <dcterms:created xsi:type="dcterms:W3CDTF">2025-05-27T11:49:00Z</dcterms:created>
  <dcterms:modified xsi:type="dcterms:W3CDTF">2025-07-07T10:08:00Z</dcterms:modified>
</cp:coreProperties>
</file>