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052B6" w:rsidRPr="002F11EA" w:rsidTr="00EE2A63">
        <w:trPr>
          <w:trHeight w:val="1486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A052B6" w:rsidRPr="002F11EA" w:rsidRDefault="00A052B6" w:rsidP="00EE2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0" t="0" r="0" b="0"/>
                  <wp:wrapNone/>
                  <wp:docPr id="1" name="Рисунок 1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F11EA">
              <w:rPr>
                <w:rFonts w:ascii="Times New Roman" w:hAnsi="Times New Roman"/>
                <w:b/>
                <w:sz w:val="20"/>
                <w:szCs w:val="20"/>
              </w:rPr>
              <w:t>МИНОБРНАУКИ РОССИИ</w:t>
            </w:r>
          </w:p>
          <w:p w:rsidR="00A052B6" w:rsidRPr="002F11EA" w:rsidRDefault="00A052B6" w:rsidP="00EE2A63">
            <w:pPr>
              <w:tabs>
                <w:tab w:val="left" w:pos="-1728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образовательное</w:t>
            </w:r>
          </w:p>
          <w:p w:rsidR="00A052B6" w:rsidRPr="002F11EA" w:rsidRDefault="00A052B6" w:rsidP="00EE2A63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 высшего образования</w:t>
            </w:r>
          </w:p>
          <w:p w:rsidR="00A052B6" w:rsidRPr="002F11EA" w:rsidRDefault="00A052B6" w:rsidP="00EE2A63">
            <w:pPr>
              <w:tabs>
                <w:tab w:val="left" w:pos="81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«Пензенский государственный университет»</w:t>
            </w:r>
          </w:p>
          <w:p w:rsidR="00A052B6" w:rsidRPr="002F11EA" w:rsidRDefault="00A052B6" w:rsidP="00EE2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11EA">
              <w:rPr>
                <w:rFonts w:ascii="Times New Roman" w:hAnsi="Times New Roman"/>
                <w:b/>
                <w:sz w:val="24"/>
              </w:rPr>
              <w:t>(ФГБОУ ВО «ПГУ»)</w:t>
            </w:r>
          </w:p>
        </w:tc>
      </w:tr>
    </w:tbl>
    <w:p w:rsidR="00A052B6" w:rsidRPr="002F11EA" w:rsidRDefault="00A052B6" w:rsidP="00A052B6">
      <w:pPr>
        <w:tabs>
          <w:tab w:val="left" w:pos="255"/>
          <w:tab w:val="center" w:pos="51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A052B6" w:rsidRPr="002F11EA" w:rsidTr="00EE2A63">
        <w:trPr>
          <w:jc w:val="center"/>
        </w:trPr>
        <w:tc>
          <w:tcPr>
            <w:tcW w:w="7391" w:type="dxa"/>
          </w:tcPr>
          <w:p w:rsidR="00A052B6" w:rsidRPr="002F11EA" w:rsidRDefault="00A052B6" w:rsidP="00EE2A63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2F11EA"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  <w:t>постановление</w:t>
            </w:r>
          </w:p>
          <w:p w:rsidR="00A052B6" w:rsidRPr="002F11EA" w:rsidRDefault="00A052B6" w:rsidP="00EE2A63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1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Ученого совета университета</w:t>
            </w:r>
          </w:p>
        </w:tc>
      </w:tr>
    </w:tbl>
    <w:p w:rsidR="00A052B6" w:rsidRPr="002F11EA" w:rsidRDefault="00A052B6" w:rsidP="00A052B6">
      <w:pPr>
        <w:tabs>
          <w:tab w:val="left" w:pos="-4962"/>
          <w:tab w:val="left" w:pos="-4820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A052B6" w:rsidRPr="002F11EA" w:rsidTr="00EE2A63">
        <w:tc>
          <w:tcPr>
            <w:tcW w:w="1701" w:type="dxa"/>
            <w:tcBorders>
              <w:bottom w:val="single" w:sz="4" w:space="0" w:color="auto"/>
            </w:tcBorders>
          </w:tcPr>
          <w:p w:rsidR="00A052B6" w:rsidRPr="00CA1F47" w:rsidRDefault="00A052B6" w:rsidP="00A052B6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 w:rsidRPr="00CA1F47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CA1F47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94" w:type="dxa"/>
            <w:tcBorders>
              <w:left w:val="nil"/>
            </w:tcBorders>
          </w:tcPr>
          <w:p w:rsidR="00A052B6" w:rsidRPr="00CA1F47" w:rsidRDefault="00A052B6" w:rsidP="00EE2A63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052B6" w:rsidRPr="002F11EA" w:rsidRDefault="00A052B6" w:rsidP="00EE2A63">
            <w:pPr>
              <w:tabs>
                <w:tab w:val="left" w:pos="9638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A052B6" w:rsidRPr="00C261C5" w:rsidRDefault="00A052B6" w:rsidP="000E1F24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1C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65A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A052B6" w:rsidRDefault="00A052B6" w:rsidP="00A052B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52B6" w:rsidRPr="00F958D8" w:rsidRDefault="00A052B6" w:rsidP="00665A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8D8">
        <w:rPr>
          <w:rFonts w:ascii="Times New Roman" w:hAnsi="Times New Roman"/>
          <w:sz w:val="28"/>
          <w:szCs w:val="28"/>
        </w:rPr>
        <w:t>Заслушав и обсудив отчет заведующего</w:t>
      </w:r>
      <w:r w:rsidRPr="002F11EA">
        <w:rPr>
          <w:rFonts w:ascii="Times New Roman" w:hAnsi="Times New Roman"/>
          <w:sz w:val="28"/>
          <w:szCs w:val="28"/>
        </w:rPr>
        <w:t xml:space="preserve"> кафедрой </w:t>
      </w:r>
      <w:r>
        <w:rPr>
          <w:rFonts w:ascii="Times New Roman" w:hAnsi="Times New Roman"/>
          <w:sz w:val="28"/>
          <w:szCs w:val="28"/>
        </w:rPr>
        <w:t xml:space="preserve">Н.И. </w:t>
      </w:r>
      <w:proofErr w:type="spellStart"/>
      <w:r>
        <w:rPr>
          <w:rFonts w:ascii="Times New Roman" w:hAnsi="Times New Roman"/>
          <w:sz w:val="28"/>
          <w:szCs w:val="28"/>
        </w:rPr>
        <w:t>Свечникова</w:t>
      </w:r>
      <w:proofErr w:type="spellEnd"/>
      <w:r w:rsidRPr="002F11EA">
        <w:rPr>
          <w:rFonts w:ascii="Times New Roman" w:hAnsi="Times New Roman"/>
          <w:sz w:val="28"/>
          <w:szCs w:val="28"/>
        </w:rPr>
        <w:t xml:space="preserve"> о работе кафедры «</w:t>
      </w:r>
      <w:r>
        <w:rPr>
          <w:rFonts w:ascii="Times New Roman" w:hAnsi="Times New Roman"/>
          <w:sz w:val="28"/>
          <w:szCs w:val="28"/>
        </w:rPr>
        <w:t>Правоохранительная деятельность» за 2020-2024</w:t>
      </w:r>
      <w:r w:rsidRPr="002F11EA">
        <w:rPr>
          <w:rFonts w:ascii="Times New Roman" w:hAnsi="Times New Roman"/>
          <w:sz w:val="28"/>
          <w:szCs w:val="28"/>
        </w:rPr>
        <w:t xml:space="preserve"> гг., Ученый Совет ПГУ отмечает: </w:t>
      </w:r>
    </w:p>
    <w:p w:rsidR="00A052B6" w:rsidRPr="00E455AC" w:rsidRDefault="00A052B6" w:rsidP="00665A40">
      <w:pPr>
        <w:pStyle w:val="a3"/>
        <w:numPr>
          <w:ilvl w:val="0"/>
          <w:numId w:val="1"/>
        </w:numPr>
        <w:tabs>
          <w:tab w:val="left" w:pos="952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5B1345">
        <w:rPr>
          <w:sz w:val="28"/>
          <w:szCs w:val="28"/>
        </w:rPr>
        <w:t>Кафедра «</w:t>
      </w:r>
      <w:r>
        <w:rPr>
          <w:sz w:val="28"/>
          <w:szCs w:val="28"/>
        </w:rPr>
        <w:t>Правоохранительная деятельность</w:t>
      </w:r>
      <w:r w:rsidRPr="005B1345">
        <w:rPr>
          <w:sz w:val="28"/>
          <w:szCs w:val="28"/>
        </w:rPr>
        <w:t>» располагает достаточным кадровым потенциалом, учебно-методической и материально-технической базами для подготовки высококвалифицированных специалистов по  программ</w:t>
      </w:r>
      <w:r>
        <w:rPr>
          <w:sz w:val="28"/>
          <w:szCs w:val="28"/>
        </w:rPr>
        <w:t>е</w:t>
      </w:r>
      <w:r w:rsidRPr="005B1345">
        <w:rPr>
          <w:sz w:val="28"/>
          <w:szCs w:val="28"/>
        </w:rPr>
        <w:t xml:space="preserve"> высшего образования </w:t>
      </w:r>
      <w:r>
        <w:rPr>
          <w:sz w:val="28"/>
          <w:szCs w:val="28"/>
        </w:rPr>
        <w:t xml:space="preserve">40.05.02 Правоохранительная деятельность, </w:t>
      </w:r>
      <w:r w:rsidRPr="005B1345">
        <w:rPr>
          <w:rFonts w:eastAsia="Calibri" w:cs="Times New Roman"/>
          <w:sz w:val="28"/>
          <w:szCs w:val="28"/>
        </w:rPr>
        <w:t xml:space="preserve">по </w:t>
      </w:r>
      <w:r>
        <w:rPr>
          <w:rFonts w:eastAsia="Calibri" w:cs="Times New Roman"/>
          <w:sz w:val="28"/>
          <w:szCs w:val="28"/>
        </w:rPr>
        <w:t xml:space="preserve">программам </w:t>
      </w:r>
      <w:r>
        <w:rPr>
          <w:rFonts w:cs="Times New Roman"/>
          <w:sz w:val="28"/>
          <w:szCs w:val="28"/>
        </w:rPr>
        <w:t xml:space="preserve">аспирантуры </w:t>
      </w:r>
      <w:r w:rsidRPr="005B1345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направлени</w:t>
      </w:r>
      <w:r w:rsidR="00776302">
        <w:rPr>
          <w:rFonts w:eastAsia="Calibri" w:cs="Times New Roman"/>
          <w:sz w:val="28"/>
          <w:szCs w:val="28"/>
        </w:rPr>
        <w:t>е</w:t>
      </w:r>
      <w:r w:rsidRPr="005B1345">
        <w:rPr>
          <w:rFonts w:eastAsia="Calibri" w:cs="Times New Roman"/>
          <w:sz w:val="28"/>
          <w:szCs w:val="28"/>
        </w:rPr>
        <w:t xml:space="preserve"> подготовки</w:t>
      </w:r>
      <w:r w:rsidR="009A620B" w:rsidRPr="009A620B">
        <w:rPr>
          <w:rFonts w:eastAsia="Calibri" w:cs="Times New Roman"/>
          <w:sz w:val="28"/>
          <w:szCs w:val="28"/>
        </w:rPr>
        <w:t xml:space="preserve"> </w:t>
      </w:r>
      <w:r w:rsidRPr="005B1345">
        <w:rPr>
          <w:rFonts w:eastAsia="Calibri" w:cs="Times New Roman"/>
          <w:sz w:val="28"/>
          <w:szCs w:val="28"/>
        </w:rPr>
        <w:t xml:space="preserve"> </w:t>
      </w:r>
      <w:r w:rsidR="00E455AC" w:rsidRPr="00E455AC">
        <w:rPr>
          <w:sz w:val="28"/>
          <w:szCs w:val="28"/>
        </w:rPr>
        <w:t xml:space="preserve">5.1.4 </w:t>
      </w:r>
      <w:r w:rsidRPr="00E455AC">
        <w:rPr>
          <w:rFonts w:eastAsia="Calibri" w:cs="Times New Roman"/>
          <w:sz w:val="28"/>
          <w:szCs w:val="28"/>
        </w:rPr>
        <w:t>«Уголовно-правовые науки»</w:t>
      </w:r>
      <w:r w:rsidRPr="00E455AC">
        <w:rPr>
          <w:sz w:val="28"/>
          <w:szCs w:val="28"/>
        </w:rPr>
        <w:t>.</w:t>
      </w:r>
    </w:p>
    <w:p w:rsidR="00A052B6" w:rsidRPr="00455495" w:rsidRDefault="00A052B6" w:rsidP="00665A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34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5495">
        <w:rPr>
          <w:rFonts w:ascii="Times New Roman" w:hAnsi="Times New Roman" w:cs="Times New Roman"/>
          <w:sz w:val="28"/>
          <w:szCs w:val="28"/>
        </w:rPr>
        <w:t>2. На кафедре по состо</w:t>
      </w:r>
      <w:r>
        <w:rPr>
          <w:rFonts w:ascii="Times New Roman" w:hAnsi="Times New Roman" w:cs="Times New Roman"/>
          <w:sz w:val="28"/>
          <w:szCs w:val="28"/>
        </w:rPr>
        <w:t>янию на сентябрь 2024 г. работаю</w:t>
      </w:r>
      <w:r w:rsidRPr="00455495">
        <w:rPr>
          <w:rFonts w:ascii="Times New Roman" w:hAnsi="Times New Roman" w:cs="Times New Roman"/>
          <w:sz w:val="28"/>
          <w:szCs w:val="28"/>
        </w:rPr>
        <w:t xml:space="preserve">т </w:t>
      </w:r>
      <w:r w:rsidR="008A368A" w:rsidRPr="000E1F24">
        <w:rPr>
          <w:rFonts w:ascii="Times New Roman" w:hAnsi="Times New Roman" w:cs="Times New Roman"/>
          <w:sz w:val="28"/>
          <w:szCs w:val="28"/>
        </w:rPr>
        <w:t xml:space="preserve">11 </w:t>
      </w:r>
      <w:r w:rsidRPr="00455495">
        <w:rPr>
          <w:rFonts w:ascii="Times New Roman" w:hAnsi="Times New Roman" w:cs="Times New Roman"/>
          <w:sz w:val="28"/>
          <w:szCs w:val="28"/>
        </w:rPr>
        <w:t xml:space="preserve">штатных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495">
        <w:rPr>
          <w:rFonts w:ascii="Times New Roman" w:hAnsi="Times New Roman" w:cs="Times New Roman"/>
          <w:sz w:val="28"/>
          <w:szCs w:val="28"/>
        </w:rPr>
        <w:t xml:space="preserve">преподавателей, </w:t>
      </w:r>
      <w:r w:rsidR="008A368A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455495">
        <w:rPr>
          <w:rFonts w:ascii="Times New Roman" w:hAnsi="Times New Roman" w:cs="Times New Roman"/>
          <w:color w:val="000000"/>
          <w:sz w:val="28"/>
          <w:szCs w:val="28"/>
        </w:rPr>
        <w:t>% профессорско-преподавательского состава кафедры имеют ученые степени и звания,</w:t>
      </w:r>
      <w:r w:rsidRPr="00455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55495">
        <w:rPr>
          <w:rFonts w:ascii="Times New Roman" w:hAnsi="Times New Roman" w:cs="Times New Roman"/>
          <w:sz w:val="28"/>
          <w:szCs w:val="28"/>
        </w:rPr>
        <w:t>роцент профессоров по ставкам</w:t>
      </w:r>
      <w:r w:rsidRPr="004554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 w:rsidR="008A368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368A">
        <w:rPr>
          <w:rFonts w:ascii="Times New Roman" w:hAnsi="Times New Roman" w:cs="Times New Roman"/>
          <w:color w:val="000000"/>
          <w:sz w:val="28"/>
          <w:szCs w:val="28"/>
        </w:rPr>
        <w:t>6,6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8A368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36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55495">
        <w:rPr>
          <w:rFonts w:ascii="Times New Roman" w:hAnsi="Times New Roman" w:cs="Times New Roman"/>
          <w:color w:val="000000"/>
          <w:sz w:val="28"/>
          <w:szCs w:val="28"/>
        </w:rPr>
        <w:t xml:space="preserve">редний возраст </w:t>
      </w:r>
      <w:r>
        <w:rPr>
          <w:rFonts w:ascii="Times New Roman" w:hAnsi="Times New Roman" w:cs="Times New Roman"/>
          <w:color w:val="000000"/>
          <w:sz w:val="28"/>
          <w:szCs w:val="28"/>
        </w:rPr>
        <w:t>коллектива кафедры составляет 5</w:t>
      </w:r>
      <w:r w:rsidR="008A368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4554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368A">
        <w:rPr>
          <w:rFonts w:ascii="Times New Roman" w:hAnsi="Times New Roman" w:cs="Times New Roman"/>
          <w:color w:val="000000"/>
          <w:sz w:val="28"/>
          <w:szCs w:val="28"/>
        </w:rPr>
        <w:t>лет</w:t>
      </w:r>
      <w:r w:rsidRPr="004554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52B6" w:rsidRPr="00F958D8" w:rsidRDefault="00A052B6" w:rsidP="006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8D8">
        <w:rPr>
          <w:rFonts w:ascii="Times New Roman" w:hAnsi="Times New Roman" w:cs="Times New Roman"/>
          <w:color w:val="000000"/>
          <w:sz w:val="28"/>
          <w:szCs w:val="28"/>
        </w:rPr>
        <w:t xml:space="preserve">           3. </w:t>
      </w:r>
      <w:r w:rsidRPr="00F958D8">
        <w:rPr>
          <w:rFonts w:ascii="Times New Roman" w:hAnsi="Times New Roman" w:cs="Times New Roman"/>
          <w:sz w:val="28"/>
          <w:szCs w:val="28"/>
        </w:rPr>
        <w:t>Базовое образование всего профессорско-преподавательского состава и научные специальности с учеными степенями и/или званиями соответствуют профилю подг</w:t>
      </w:r>
      <w:r w:rsidR="000E513A">
        <w:rPr>
          <w:rFonts w:ascii="Times New Roman" w:hAnsi="Times New Roman" w:cs="Times New Roman"/>
          <w:sz w:val="28"/>
          <w:szCs w:val="28"/>
        </w:rPr>
        <w:t>отовки, осуществляемой кафедрой</w:t>
      </w:r>
      <w:r w:rsidRPr="00F958D8">
        <w:rPr>
          <w:rFonts w:ascii="Times New Roman" w:hAnsi="Times New Roman" w:cs="Times New Roman"/>
          <w:sz w:val="28"/>
          <w:szCs w:val="28"/>
        </w:rPr>
        <w:t xml:space="preserve"> и преподаваемым дисциплинам. За последние пять лет повышение квалификации прошли все преподаватели кафедры.</w:t>
      </w:r>
    </w:p>
    <w:p w:rsidR="008E5D33" w:rsidRPr="009A620B" w:rsidRDefault="00A052B6" w:rsidP="006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20B">
        <w:rPr>
          <w:rFonts w:ascii="Times New Roman" w:hAnsi="Times New Roman" w:cs="Times New Roman"/>
          <w:sz w:val="28"/>
          <w:szCs w:val="28"/>
        </w:rPr>
        <w:t xml:space="preserve">         4. </w:t>
      </w:r>
      <w:r w:rsidRPr="009A620B">
        <w:rPr>
          <w:rFonts w:ascii="Times New Roman" w:hAnsi="Times New Roman" w:cs="Times New Roman"/>
          <w:color w:val="000000"/>
          <w:sz w:val="28"/>
          <w:szCs w:val="28"/>
        </w:rPr>
        <w:t xml:space="preserve">Контингент </w:t>
      </w:r>
      <w:proofErr w:type="gramStart"/>
      <w:r w:rsidRPr="009A620B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297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620B"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 на сентябрь 2024 года состав</w:t>
      </w:r>
      <w:r w:rsidR="002974CA">
        <w:rPr>
          <w:rFonts w:ascii="Times New Roman" w:hAnsi="Times New Roman" w:cs="Times New Roman"/>
          <w:color w:val="000000"/>
          <w:sz w:val="28"/>
          <w:szCs w:val="28"/>
        </w:rPr>
        <w:t xml:space="preserve">ляет </w:t>
      </w:r>
      <w:r w:rsidRPr="009A62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20B" w:rsidRPr="009A620B">
        <w:rPr>
          <w:rFonts w:ascii="Times New Roman" w:hAnsi="Times New Roman" w:cs="Times New Roman"/>
          <w:sz w:val="28"/>
          <w:szCs w:val="28"/>
        </w:rPr>
        <w:t>811</w:t>
      </w:r>
      <w:r w:rsidRPr="009A620B">
        <w:rPr>
          <w:rFonts w:ascii="Times New Roman" w:hAnsi="Times New Roman" w:cs="Times New Roman"/>
          <w:sz w:val="28"/>
          <w:szCs w:val="28"/>
        </w:rPr>
        <w:t>студент</w:t>
      </w:r>
      <w:r w:rsidR="009A620B" w:rsidRPr="009A620B">
        <w:rPr>
          <w:rFonts w:ascii="Times New Roman" w:hAnsi="Times New Roman" w:cs="Times New Roman"/>
          <w:sz w:val="28"/>
          <w:szCs w:val="28"/>
        </w:rPr>
        <w:t>ов</w:t>
      </w:r>
      <w:r w:rsidRPr="009A620B">
        <w:rPr>
          <w:rFonts w:ascii="Times New Roman" w:hAnsi="Times New Roman" w:cs="Times New Roman"/>
          <w:sz w:val="28"/>
          <w:szCs w:val="28"/>
        </w:rPr>
        <w:t xml:space="preserve">, включая 1 человека с особыми возможностями </w:t>
      </w:r>
      <w:r w:rsidR="009A620B" w:rsidRPr="009A620B">
        <w:rPr>
          <w:rFonts w:ascii="Times New Roman" w:hAnsi="Times New Roman" w:cs="Times New Roman"/>
          <w:sz w:val="28"/>
          <w:szCs w:val="28"/>
        </w:rPr>
        <w:t>по</w:t>
      </w:r>
      <w:r w:rsidRPr="009A620B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9A620B" w:rsidRPr="009A620B">
        <w:rPr>
          <w:rFonts w:ascii="Times New Roman" w:hAnsi="Times New Roman" w:cs="Times New Roman"/>
          <w:sz w:val="28"/>
          <w:szCs w:val="28"/>
        </w:rPr>
        <w:t>ю</w:t>
      </w:r>
      <w:r w:rsidRPr="009A620B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8A368A" w:rsidRPr="009A620B">
        <w:rPr>
          <w:rFonts w:ascii="Times New Roman" w:hAnsi="Times New Roman" w:cs="Times New Roman"/>
          <w:sz w:val="28"/>
          <w:szCs w:val="28"/>
        </w:rPr>
        <w:t>.</w:t>
      </w:r>
      <w:r w:rsidR="008E5D33" w:rsidRPr="009A620B">
        <w:rPr>
          <w:rFonts w:ascii="Times New Roman" w:hAnsi="Times New Roman" w:cs="Times New Roman"/>
          <w:sz w:val="28"/>
          <w:szCs w:val="28"/>
        </w:rPr>
        <w:t xml:space="preserve"> Научно-п</w:t>
      </w:r>
      <w:r w:rsidR="000E513A">
        <w:rPr>
          <w:rFonts w:ascii="Times New Roman" w:hAnsi="Times New Roman" w:cs="Times New Roman"/>
          <w:sz w:val="28"/>
          <w:szCs w:val="28"/>
        </w:rPr>
        <w:t>едагогический потенциал кафедры на сегодняшний день</w:t>
      </w:r>
      <w:r w:rsidR="008E5D33" w:rsidRPr="009A620B">
        <w:rPr>
          <w:rFonts w:ascii="Times New Roman" w:hAnsi="Times New Roman" w:cs="Times New Roman"/>
          <w:sz w:val="28"/>
          <w:szCs w:val="28"/>
        </w:rPr>
        <w:t xml:space="preserve">  представлен 11 штатными преподавателями, 1 внутренним и 4 внешними совместителями – </w:t>
      </w:r>
      <w:r w:rsidR="008E5D33" w:rsidRPr="000E1F24">
        <w:rPr>
          <w:rFonts w:ascii="Times New Roman" w:hAnsi="Times New Roman" w:cs="Times New Roman"/>
          <w:sz w:val="28"/>
          <w:szCs w:val="28"/>
        </w:rPr>
        <w:t xml:space="preserve">Н.И. Свечников, А.В. Яшин, В.Н. </w:t>
      </w:r>
      <w:proofErr w:type="spellStart"/>
      <w:r w:rsidR="008E5D33" w:rsidRPr="000E1F24">
        <w:rPr>
          <w:rFonts w:ascii="Times New Roman" w:hAnsi="Times New Roman" w:cs="Times New Roman"/>
          <w:sz w:val="28"/>
          <w:szCs w:val="28"/>
        </w:rPr>
        <w:t>Колемасов</w:t>
      </w:r>
      <w:proofErr w:type="spellEnd"/>
      <w:r w:rsidR="008E5D33" w:rsidRPr="000E1F24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="008E5D33" w:rsidRPr="000E1F24">
        <w:rPr>
          <w:rFonts w:ascii="Times New Roman" w:hAnsi="Times New Roman" w:cs="Times New Roman"/>
          <w:sz w:val="28"/>
          <w:szCs w:val="28"/>
        </w:rPr>
        <w:t>Битюцкий</w:t>
      </w:r>
      <w:proofErr w:type="spellEnd"/>
      <w:r w:rsidR="008E5D33" w:rsidRPr="000E1F24">
        <w:rPr>
          <w:rFonts w:ascii="Times New Roman" w:hAnsi="Times New Roman" w:cs="Times New Roman"/>
          <w:sz w:val="28"/>
          <w:szCs w:val="28"/>
        </w:rPr>
        <w:t xml:space="preserve">,  К.Г. Гаврилов,  Д.В. Фролов, О.В. Ильина,  А.И. </w:t>
      </w:r>
      <w:proofErr w:type="spellStart"/>
      <w:r w:rsidR="008E5D33" w:rsidRPr="000E1F24">
        <w:rPr>
          <w:rFonts w:ascii="Times New Roman" w:hAnsi="Times New Roman" w:cs="Times New Roman"/>
          <w:sz w:val="28"/>
          <w:szCs w:val="28"/>
        </w:rPr>
        <w:t>Канунник</w:t>
      </w:r>
      <w:proofErr w:type="spellEnd"/>
      <w:r w:rsidR="008E5D33" w:rsidRPr="000E1F24">
        <w:rPr>
          <w:rFonts w:ascii="Times New Roman" w:hAnsi="Times New Roman" w:cs="Times New Roman"/>
          <w:sz w:val="28"/>
          <w:szCs w:val="28"/>
        </w:rPr>
        <w:t xml:space="preserve">, В.А. Анфиногенов,  Д.В. Елистратов, Н.А. </w:t>
      </w:r>
      <w:proofErr w:type="spellStart"/>
      <w:r w:rsidR="008E5D33" w:rsidRPr="000E1F24">
        <w:rPr>
          <w:rFonts w:ascii="Times New Roman" w:hAnsi="Times New Roman" w:cs="Times New Roman"/>
          <w:sz w:val="28"/>
          <w:szCs w:val="28"/>
        </w:rPr>
        <w:t>Плахтий</w:t>
      </w:r>
      <w:proofErr w:type="spellEnd"/>
      <w:r w:rsidR="008E5D33" w:rsidRPr="000E1F24">
        <w:rPr>
          <w:rFonts w:ascii="Times New Roman" w:hAnsi="Times New Roman" w:cs="Times New Roman"/>
          <w:sz w:val="28"/>
          <w:szCs w:val="28"/>
        </w:rPr>
        <w:t xml:space="preserve">,  В.А. </w:t>
      </w:r>
      <w:proofErr w:type="spellStart"/>
      <w:r w:rsidR="008E5D33" w:rsidRPr="000E1F24">
        <w:rPr>
          <w:rFonts w:ascii="Times New Roman" w:hAnsi="Times New Roman" w:cs="Times New Roman"/>
          <w:sz w:val="28"/>
          <w:szCs w:val="28"/>
        </w:rPr>
        <w:t>Плоткин</w:t>
      </w:r>
      <w:proofErr w:type="spellEnd"/>
      <w:proofErr w:type="gramStart"/>
      <w:r w:rsidR="008E5D33" w:rsidRPr="000E1F2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E5D33" w:rsidRPr="000E1F24">
        <w:rPr>
          <w:rFonts w:ascii="Times New Roman" w:hAnsi="Times New Roman" w:cs="Times New Roman"/>
          <w:sz w:val="28"/>
          <w:szCs w:val="28"/>
        </w:rPr>
        <w:t xml:space="preserve">  А.А. Грачев, Т.В. </w:t>
      </w:r>
      <w:proofErr w:type="spellStart"/>
      <w:r w:rsidR="008E5D33" w:rsidRPr="000E1F24">
        <w:rPr>
          <w:rFonts w:ascii="Times New Roman" w:hAnsi="Times New Roman" w:cs="Times New Roman"/>
          <w:sz w:val="28"/>
          <w:szCs w:val="28"/>
        </w:rPr>
        <w:t>Гошуляк</w:t>
      </w:r>
      <w:proofErr w:type="spellEnd"/>
      <w:r w:rsidR="008E5D33" w:rsidRPr="000E1F24">
        <w:rPr>
          <w:rFonts w:ascii="Times New Roman" w:hAnsi="Times New Roman" w:cs="Times New Roman"/>
          <w:sz w:val="28"/>
          <w:szCs w:val="28"/>
        </w:rPr>
        <w:t xml:space="preserve">,  А.Н. </w:t>
      </w:r>
      <w:proofErr w:type="spellStart"/>
      <w:r w:rsidR="008E5D33" w:rsidRPr="000E1F24">
        <w:rPr>
          <w:rFonts w:ascii="Times New Roman" w:hAnsi="Times New Roman" w:cs="Times New Roman"/>
          <w:sz w:val="28"/>
          <w:szCs w:val="28"/>
        </w:rPr>
        <w:t>Вердиханова</w:t>
      </w:r>
      <w:proofErr w:type="spellEnd"/>
      <w:r w:rsidR="008E5D33" w:rsidRPr="000E1F24">
        <w:rPr>
          <w:rFonts w:ascii="Times New Roman" w:hAnsi="Times New Roman" w:cs="Times New Roman"/>
          <w:sz w:val="28"/>
          <w:szCs w:val="28"/>
        </w:rPr>
        <w:t xml:space="preserve">, </w:t>
      </w:r>
      <w:r w:rsidR="000E513A" w:rsidRPr="000E513A">
        <w:rPr>
          <w:rFonts w:ascii="Times New Roman" w:hAnsi="Times New Roman" w:cs="Times New Roman"/>
          <w:sz w:val="28"/>
          <w:szCs w:val="28"/>
        </w:rPr>
        <w:t xml:space="preserve"> </w:t>
      </w:r>
      <w:r w:rsidR="008E5D33" w:rsidRPr="000E1F24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8E5D33" w:rsidRPr="000E1F24">
        <w:rPr>
          <w:rFonts w:ascii="Times New Roman" w:hAnsi="Times New Roman" w:cs="Times New Roman"/>
          <w:sz w:val="28"/>
          <w:szCs w:val="28"/>
        </w:rPr>
        <w:t>Сатыренко</w:t>
      </w:r>
      <w:proofErr w:type="spellEnd"/>
      <w:r w:rsidR="008E5D33" w:rsidRPr="000E1F24">
        <w:rPr>
          <w:rFonts w:ascii="Times New Roman" w:hAnsi="Times New Roman" w:cs="Times New Roman"/>
          <w:sz w:val="28"/>
          <w:szCs w:val="28"/>
        </w:rPr>
        <w:t>.</w:t>
      </w:r>
      <w:r w:rsidR="008E5D33" w:rsidRPr="009A62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5D33" w:rsidRPr="009A620B">
        <w:rPr>
          <w:rFonts w:ascii="Times New Roman" w:hAnsi="Times New Roman" w:cs="Times New Roman"/>
          <w:sz w:val="28"/>
          <w:szCs w:val="28"/>
        </w:rPr>
        <w:t>В обеспечении учебного процесса участвуют: 18 почасовиков, зав. лабораторией</w:t>
      </w:r>
      <w:r w:rsidR="008E5D33" w:rsidRPr="009A620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E5D33" w:rsidRPr="000E1F24">
        <w:rPr>
          <w:rFonts w:ascii="Times New Roman" w:hAnsi="Times New Roman" w:cs="Times New Roman"/>
          <w:sz w:val="28"/>
          <w:szCs w:val="28"/>
        </w:rPr>
        <w:t>В.В.</w:t>
      </w:r>
      <w:r w:rsidR="000E513A" w:rsidRPr="000E513A">
        <w:rPr>
          <w:rFonts w:ascii="Times New Roman" w:hAnsi="Times New Roman" w:cs="Times New Roman"/>
          <w:sz w:val="28"/>
          <w:szCs w:val="28"/>
        </w:rPr>
        <w:t xml:space="preserve"> </w:t>
      </w:r>
      <w:r w:rsidR="008E5D33" w:rsidRPr="000E1F24">
        <w:rPr>
          <w:rFonts w:ascii="Times New Roman" w:hAnsi="Times New Roman" w:cs="Times New Roman"/>
          <w:sz w:val="28"/>
          <w:szCs w:val="28"/>
        </w:rPr>
        <w:t>Сидоров</w:t>
      </w:r>
      <w:r w:rsidR="008E5D33" w:rsidRPr="009A620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E5D33" w:rsidRPr="009A620B">
        <w:rPr>
          <w:rFonts w:ascii="Times New Roman" w:hAnsi="Times New Roman" w:cs="Times New Roman"/>
          <w:sz w:val="28"/>
          <w:szCs w:val="28"/>
        </w:rPr>
        <w:t>и</w:t>
      </w:r>
      <w:r w:rsidR="008E5D33" w:rsidRPr="009A62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5D33" w:rsidRPr="009A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D33" w:rsidRPr="009A620B">
        <w:rPr>
          <w:rFonts w:ascii="Times New Roman" w:hAnsi="Times New Roman" w:cs="Times New Roman"/>
          <w:sz w:val="28"/>
          <w:szCs w:val="28"/>
        </w:rPr>
        <w:t>документоведы</w:t>
      </w:r>
      <w:proofErr w:type="spellEnd"/>
      <w:r w:rsidR="008E5D33" w:rsidRPr="009A62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5D33" w:rsidRPr="000E1F24"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 w:rsidR="008E5D33" w:rsidRPr="000E1F24">
        <w:rPr>
          <w:rFonts w:ascii="Times New Roman" w:hAnsi="Times New Roman" w:cs="Times New Roman"/>
          <w:sz w:val="28"/>
          <w:szCs w:val="28"/>
        </w:rPr>
        <w:t>Козинченко</w:t>
      </w:r>
      <w:proofErr w:type="spellEnd"/>
      <w:r w:rsidR="008E5D33" w:rsidRPr="000E1F24">
        <w:rPr>
          <w:rFonts w:ascii="Times New Roman" w:hAnsi="Times New Roman" w:cs="Times New Roman"/>
          <w:sz w:val="28"/>
          <w:szCs w:val="28"/>
        </w:rPr>
        <w:t>, Е.В.</w:t>
      </w:r>
      <w:r w:rsidR="008E5D33" w:rsidRPr="000E1F24">
        <w:rPr>
          <w:sz w:val="28"/>
          <w:szCs w:val="28"/>
        </w:rPr>
        <w:t xml:space="preserve"> </w:t>
      </w:r>
      <w:r w:rsidR="008E5D33" w:rsidRPr="000E1F24">
        <w:rPr>
          <w:rFonts w:ascii="Times New Roman" w:hAnsi="Times New Roman" w:cs="Times New Roman"/>
          <w:sz w:val="28"/>
          <w:szCs w:val="28"/>
        </w:rPr>
        <w:t>Лебедева.</w:t>
      </w:r>
      <w:r w:rsidR="008E5D33" w:rsidRPr="009A620B">
        <w:rPr>
          <w:rFonts w:ascii="Times New Roman" w:hAnsi="Times New Roman" w:cs="Times New Roman"/>
          <w:sz w:val="28"/>
          <w:szCs w:val="28"/>
        </w:rPr>
        <w:t xml:space="preserve"> </w:t>
      </w:r>
      <w:r w:rsidR="008E5D33" w:rsidRPr="009A620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E5D33" w:rsidRPr="009A620B">
        <w:rPr>
          <w:rFonts w:ascii="Times New Roman" w:hAnsi="Times New Roman" w:cs="Times New Roman"/>
          <w:sz w:val="28"/>
          <w:szCs w:val="28"/>
        </w:rPr>
        <w:t xml:space="preserve">Процент ППС с ученой степенью и/или званием по ставкам составил 100 %, докторов и профессоров – 6,6%, процент штатных ППС – 100%. </w:t>
      </w:r>
    </w:p>
    <w:p w:rsidR="002974CA" w:rsidRDefault="00A052B6" w:rsidP="00665A40">
      <w:pPr>
        <w:pStyle w:val="a3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5</w:t>
      </w:r>
      <w:r w:rsidRPr="00DC3EB4">
        <w:rPr>
          <w:rFonts w:cs="Times New Roman"/>
          <w:sz w:val="28"/>
          <w:szCs w:val="28"/>
        </w:rPr>
        <w:t xml:space="preserve">. </w:t>
      </w:r>
      <w:r w:rsidR="00DB03F9" w:rsidRPr="00DB03F9">
        <w:rPr>
          <w:sz w:val="28"/>
          <w:szCs w:val="28"/>
        </w:rPr>
        <w:t>Кафедра является выпускающей</w:t>
      </w:r>
      <w:r w:rsidR="00DB03F9" w:rsidRPr="006B31D7">
        <w:rPr>
          <w:sz w:val="28"/>
          <w:szCs w:val="28"/>
        </w:rPr>
        <w:t xml:space="preserve"> по специальности «Правоохранительная деятельность» 40.05.02 и </w:t>
      </w:r>
      <w:r w:rsidR="002974CA" w:rsidRPr="002974CA">
        <w:rPr>
          <w:rFonts w:cs="Times New Roman"/>
          <w:sz w:val="28"/>
          <w:szCs w:val="28"/>
        </w:rPr>
        <w:t xml:space="preserve">участвует в реализации образовательных программ по следующим специальностям и направлениям подготовки: 38.03.03 Управление персоналом, 38.03.04 Государственное и </w:t>
      </w:r>
      <w:r w:rsidR="002974CA" w:rsidRPr="002974CA">
        <w:rPr>
          <w:rFonts w:cs="Times New Roman"/>
          <w:sz w:val="28"/>
          <w:szCs w:val="28"/>
        </w:rPr>
        <w:lastRenderedPageBreak/>
        <w:t>муниципальное управление, 38.05.01 Экономическая безопасность, 40.05.04 Судебная и прокурорская деятельность, 42.03.01 Реклама и связи с общественностью.</w:t>
      </w:r>
      <w:r w:rsidR="002974CA">
        <w:rPr>
          <w:rFonts w:cs="Times New Roman"/>
          <w:sz w:val="28"/>
          <w:szCs w:val="28"/>
        </w:rPr>
        <w:t xml:space="preserve"> </w:t>
      </w:r>
      <w:r w:rsidR="002974CA" w:rsidRPr="002974CA">
        <w:rPr>
          <w:rFonts w:cs="Times New Roman"/>
          <w:sz w:val="28"/>
          <w:szCs w:val="28"/>
        </w:rPr>
        <w:t xml:space="preserve">Всего за кафедрой закреплено 487 учебных дисциплин и практик на уровнях образования «Бакалавриат», «Специалитет» и «Аспирантура». </w:t>
      </w:r>
    </w:p>
    <w:p w:rsidR="00A052B6" w:rsidRPr="00DC3EB4" w:rsidRDefault="002974CA" w:rsidP="006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4CA">
        <w:rPr>
          <w:rFonts w:ascii="Times New Roman" w:hAnsi="Times New Roman" w:cs="Times New Roman"/>
          <w:iCs/>
          <w:sz w:val="28"/>
          <w:szCs w:val="28"/>
        </w:rPr>
        <w:t>По всем дисциплинам кафедры имеются утвержденные рабочие программы дисциплин, оформленные в соответствии с Положениями ПГУ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A052B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052B6" w:rsidRPr="00DC3EB4">
        <w:rPr>
          <w:rFonts w:ascii="Times New Roman" w:hAnsi="Times New Roman" w:cs="Times New Roman"/>
          <w:color w:val="000000"/>
          <w:sz w:val="28"/>
          <w:szCs w:val="28"/>
        </w:rPr>
        <w:t>се закрепленные за кафедрой образовательные программы высшего образования разработаны и утв</w:t>
      </w:r>
      <w:r w:rsidR="00A052B6">
        <w:rPr>
          <w:rFonts w:ascii="Times New Roman" w:hAnsi="Times New Roman" w:cs="Times New Roman"/>
          <w:color w:val="000000"/>
          <w:sz w:val="28"/>
          <w:szCs w:val="28"/>
        </w:rPr>
        <w:t xml:space="preserve">ерждены в установленном порядке и </w:t>
      </w:r>
      <w:r w:rsidR="00A052B6" w:rsidRPr="00DC3EB4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размещены в ЭИОС</w:t>
      </w:r>
      <w:r w:rsidR="00A052B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86D61" w:rsidRPr="00786D61">
        <w:rPr>
          <w:rFonts w:ascii="Times New Roman" w:hAnsi="Times New Roman" w:cs="Times New Roman"/>
          <w:sz w:val="28"/>
          <w:szCs w:val="28"/>
        </w:rPr>
        <w:t xml:space="preserve"> </w:t>
      </w:r>
      <w:r w:rsidR="00786D61" w:rsidRPr="00DB03F9">
        <w:rPr>
          <w:rFonts w:ascii="Times New Roman" w:hAnsi="Times New Roman" w:cs="Times New Roman"/>
          <w:sz w:val="28"/>
          <w:szCs w:val="28"/>
        </w:rPr>
        <w:t xml:space="preserve">Преподавателями кафедры подготовлено и издано </w:t>
      </w:r>
      <w:r w:rsidR="00786D61" w:rsidRPr="000E1F24">
        <w:rPr>
          <w:rFonts w:ascii="Times New Roman" w:hAnsi="Times New Roman" w:cs="Times New Roman"/>
          <w:sz w:val="28"/>
          <w:szCs w:val="28"/>
        </w:rPr>
        <w:t xml:space="preserve">8 </w:t>
      </w:r>
      <w:r w:rsidR="00786D61" w:rsidRPr="00DB03F9">
        <w:rPr>
          <w:rFonts w:ascii="Times New Roman" w:hAnsi="Times New Roman" w:cs="Times New Roman"/>
          <w:sz w:val="28"/>
          <w:szCs w:val="28"/>
        </w:rPr>
        <w:t>учебны</w:t>
      </w:r>
      <w:r w:rsidR="00786D61">
        <w:rPr>
          <w:rFonts w:ascii="Times New Roman" w:hAnsi="Times New Roman" w:cs="Times New Roman"/>
          <w:sz w:val="28"/>
          <w:szCs w:val="28"/>
        </w:rPr>
        <w:t>х и учебно-методических пособий и около 30 онлайн курсов.</w:t>
      </w:r>
    </w:p>
    <w:p w:rsidR="00A052B6" w:rsidRDefault="00A052B6" w:rsidP="0066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2974CA" w:rsidRPr="002974CA">
        <w:rPr>
          <w:rFonts w:ascii="Times New Roman" w:hAnsi="Times New Roman" w:cs="Times New Roman"/>
          <w:sz w:val="28"/>
          <w:szCs w:val="28"/>
        </w:rPr>
        <w:t xml:space="preserve">За отчетный период преподавателями кафедры опубликовано </w:t>
      </w:r>
      <w:r w:rsidR="002974CA" w:rsidRPr="000E1F24">
        <w:rPr>
          <w:rFonts w:ascii="Times New Roman" w:hAnsi="Times New Roman" w:cs="Times New Roman"/>
          <w:sz w:val="28"/>
          <w:szCs w:val="28"/>
        </w:rPr>
        <w:t>232</w:t>
      </w:r>
      <w:r w:rsidR="00786D61" w:rsidRPr="000E1F24">
        <w:rPr>
          <w:rFonts w:ascii="Times New Roman" w:hAnsi="Times New Roman" w:cs="Times New Roman"/>
          <w:sz w:val="28"/>
          <w:szCs w:val="28"/>
        </w:rPr>
        <w:t xml:space="preserve"> </w:t>
      </w:r>
      <w:r w:rsidR="00786D61">
        <w:rPr>
          <w:rFonts w:ascii="Times New Roman" w:hAnsi="Times New Roman" w:cs="Times New Roman"/>
          <w:sz w:val="28"/>
          <w:szCs w:val="28"/>
        </w:rPr>
        <w:t>статьи</w:t>
      </w:r>
      <w:r w:rsidR="002974CA" w:rsidRPr="002974CA">
        <w:rPr>
          <w:rFonts w:ascii="Times New Roman" w:hAnsi="Times New Roman" w:cs="Times New Roman"/>
          <w:sz w:val="28"/>
          <w:szCs w:val="28"/>
        </w:rPr>
        <w:t>,</w:t>
      </w:r>
      <w:r w:rsidR="002974CA" w:rsidRPr="002974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74CA" w:rsidRPr="002974CA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2974CA" w:rsidRPr="000E1F24">
        <w:rPr>
          <w:rFonts w:ascii="Times New Roman" w:hAnsi="Times New Roman" w:cs="Times New Roman"/>
          <w:sz w:val="28"/>
          <w:szCs w:val="28"/>
        </w:rPr>
        <w:t>1</w:t>
      </w:r>
      <w:r w:rsidR="002974CA" w:rsidRPr="002974CA">
        <w:rPr>
          <w:rFonts w:ascii="Times New Roman" w:hAnsi="Times New Roman" w:cs="Times New Roman"/>
          <w:sz w:val="28"/>
          <w:szCs w:val="28"/>
        </w:rPr>
        <w:t>-</w:t>
      </w:r>
      <w:r w:rsidR="002974CA" w:rsidRPr="002974CA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2974CA" w:rsidRPr="002974CA">
        <w:rPr>
          <w:rFonts w:ascii="Times New Roman" w:hAnsi="Times New Roman" w:cs="Times New Roman"/>
          <w:sz w:val="28"/>
          <w:szCs w:val="28"/>
        </w:rPr>
        <w:t xml:space="preserve"> </w:t>
      </w:r>
      <w:r w:rsidR="002974CA" w:rsidRPr="002974C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2974CA" w:rsidRPr="002974CA">
        <w:rPr>
          <w:rFonts w:ascii="Times New Roman" w:hAnsi="Times New Roman" w:cs="Times New Roman"/>
          <w:sz w:val="28"/>
          <w:szCs w:val="28"/>
        </w:rPr>
        <w:t xml:space="preserve"> </w:t>
      </w:r>
      <w:r w:rsidR="002974CA" w:rsidRPr="002974CA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="002974CA" w:rsidRPr="000E1F2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974CA" w:rsidRPr="000E1F24">
        <w:rPr>
          <w:rFonts w:ascii="Times New Roman" w:hAnsi="Times New Roman" w:cs="Times New Roman"/>
          <w:sz w:val="28"/>
          <w:szCs w:val="28"/>
        </w:rPr>
        <w:t xml:space="preserve">89 </w:t>
      </w:r>
      <w:r w:rsidR="002974CA" w:rsidRPr="002974CA">
        <w:rPr>
          <w:rFonts w:ascii="Times New Roman" w:hAnsi="Times New Roman" w:cs="Times New Roman"/>
          <w:sz w:val="28"/>
          <w:szCs w:val="28"/>
        </w:rPr>
        <w:t>стат</w:t>
      </w:r>
      <w:r w:rsidR="000E1F24">
        <w:rPr>
          <w:rFonts w:ascii="Times New Roman" w:hAnsi="Times New Roman" w:cs="Times New Roman"/>
          <w:sz w:val="28"/>
          <w:szCs w:val="28"/>
        </w:rPr>
        <w:t>ей</w:t>
      </w:r>
      <w:r w:rsidR="002974CA" w:rsidRPr="002974CA">
        <w:rPr>
          <w:rFonts w:ascii="Times New Roman" w:hAnsi="Times New Roman" w:cs="Times New Roman"/>
          <w:sz w:val="28"/>
          <w:szCs w:val="28"/>
        </w:rPr>
        <w:t xml:space="preserve"> – в изданиях из перечня ВАК, </w:t>
      </w:r>
      <w:r w:rsidR="002974CA" w:rsidRPr="000E1F24">
        <w:rPr>
          <w:rFonts w:ascii="Times New Roman" w:hAnsi="Times New Roman" w:cs="Times New Roman"/>
          <w:sz w:val="28"/>
          <w:szCs w:val="28"/>
        </w:rPr>
        <w:t xml:space="preserve">142 </w:t>
      </w:r>
      <w:r w:rsidR="002974CA" w:rsidRPr="002974CA">
        <w:rPr>
          <w:rFonts w:ascii="Times New Roman" w:hAnsi="Times New Roman" w:cs="Times New Roman"/>
          <w:sz w:val="28"/>
          <w:szCs w:val="28"/>
        </w:rPr>
        <w:t xml:space="preserve">статьи – в изданиях РИНЦ. </w:t>
      </w:r>
      <w:r w:rsidR="00DB03F9">
        <w:rPr>
          <w:rFonts w:ascii="Times New Roman" w:hAnsi="Times New Roman" w:cs="Times New Roman"/>
          <w:sz w:val="28"/>
          <w:szCs w:val="28"/>
        </w:rPr>
        <w:t xml:space="preserve"> </w:t>
      </w:r>
      <w:r w:rsidR="002974CA" w:rsidRPr="002974CA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2974CA" w:rsidRPr="000E1F24">
        <w:rPr>
          <w:rFonts w:ascii="Times New Roman" w:hAnsi="Times New Roman" w:cs="Times New Roman"/>
          <w:sz w:val="28"/>
          <w:szCs w:val="28"/>
        </w:rPr>
        <w:t>5</w:t>
      </w:r>
      <w:r w:rsidR="002974CA" w:rsidRPr="002974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74CA">
        <w:rPr>
          <w:rFonts w:ascii="Times New Roman" w:hAnsi="Times New Roman" w:cs="Times New Roman"/>
          <w:sz w:val="28"/>
          <w:szCs w:val="28"/>
        </w:rPr>
        <w:t>монографий.</w:t>
      </w:r>
      <w:r w:rsidR="00DB03F9" w:rsidRPr="00DB03F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786D61" w:rsidRPr="00786D61" w:rsidRDefault="00A052B6" w:rsidP="00665A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D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6D61" w:rsidRPr="00786D61">
        <w:rPr>
          <w:rFonts w:ascii="Times New Roman" w:hAnsi="Times New Roman" w:cs="Times New Roman"/>
          <w:sz w:val="28"/>
          <w:szCs w:val="28"/>
        </w:rPr>
        <w:t>7</w:t>
      </w:r>
      <w:r w:rsidRPr="00786D61">
        <w:rPr>
          <w:rFonts w:ascii="Times New Roman" w:hAnsi="Times New Roman" w:cs="Times New Roman"/>
          <w:sz w:val="28"/>
          <w:szCs w:val="28"/>
        </w:rPr>
        <w:t xml:space="preserve">. </w:t>
      </w:r>
      <w:r w:rsidR="00786D61" w:rsidRPr="00786D61">
        <w:rPr>
          <w:rFonts w:ascii="Times New Roman" w:hAnsi="Times New Roman" w:cs="Times New Roman"/>
          <w:sz w:val="28"/>
          <w:szCs w:val="28"/>
        </w:rPr>
        <w:t>Преподаватели кафедры участвуют в конкурсе грантов</w:t>
      </w:r>
      <w:r w:rsidR="000E513A">
        <w:rPr>
          <w:rFonts w:ascii="Times New Roman" w:hAnsi="Times New Roman" w:cs="Times New Roman"/>
          <w:sz w:val="28"/>
          <w:szCs w:val="28"/>
        </w:rPr>
        <w:t xml:space="preserve">, </w:t>
      </w:r>
      <w:r w:rsidR="00786D61" w:rsidRPr="00786D61">
        <w:rPr>
          <w:rFonts w:ascii="Times New Roman" w:hAnsi="Times New Roman" w:cs="Times New Roman"/>
          <w:sz w:val="28"/>
          <w:szCs w:val="28"/>
        </w:rPr>
        <w:t xml:space="preserve"> проводимых различными фондами</w:t>
      </w:r>
      <w:r w:rsidR="000E1F24">
        <w:rPr>
          <w:rFonts w:ascii="Times New Roman" w:hAnsi="Times New Roman" w:cs="Times New Roman"/>
          <w:sz w:val="28"/>
          <w:szCs w:val="28"/>
        </w:rPr>
        <w:t>. За отчетный период было подано 8 заявок</w:t>
      </w:r>
      <w:r w:rsidR="000E513A">
        <w:rPr>
          <w:rFonts w:ascii="Times New Roman" w:hAnsi="Times New Roman" w:cs="Times New Roman"/>
          <w:sz w:val="28"/>
          <w:szCs w:val="28"/>
        </w:rPr>
        <w:t>,</w:t>
      </w:r>
      <w:r w:rsidR="000E1F24">
        <w:rPr>
          <w:rFonts w:ascii="Times New Roman" w:hAnsi="Times New Roman" w:cs="Times New Roman"/>
          <w:sz w:val="28"/>
          <w:szCs w:val="28"/>
        </w:rPr>
        <w:t xml:space="preserve"> из них 4 в текущем году.</w:t>
      </w:r>
      <w:r w:rsidR="00786D61" w:rsidRPr="00786D6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052B6" w:rsidRDefault="000E1F24" w:rsidP="00665A4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A052B6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Научно-исследовательская </w:t>
      </w:r>
      <w:r w:rsidR="00A052B6" w:rsidRPr="00C316C7">
        <w:rPr>
          <w:rFonts w:ascii="Times New Roman" w:hAnsi="Times New Roman"/>
          <w:bCs/>
          <w:sz w:val="28"/>
          <w:szCs w:val="28"/>
        </w:rPr>
        <w:t>работа студентов осуществляется в рамках студенческ</w:t>
      </w:r>
      <w:r>
        <w:rPr>
          <w:rFonts w:ascii="Times New Roman" w:hAnsi="Times New Roman"/>
          <w:bCs/>
          <w:sz w:val="28"/>
          <w:szCs w:val="28"/>
        </w:rPr>
        <w:t>их</w:t>
      </w:r>
      <w:r w:rsidR="00A052B6" w:rsidRPr="00C316C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нау</w:t>
      </w:r>
      <w:r w:rsidR="00A052B6" w:rsidRPr="00C316C7">
        <w:rPr>
          <w:rFonts w:ascii="Times New Roman" w:hAnsi="Times New Roman"/>
          <w:bCs/>
          <w:sz w:val="28"/>
          <w:szCs w:val="28"/>
        </w:rPr>
        <w:t>чн</w:t>
      </w:r>
      <w:r>
        <w:rPr>
          <w:rFonts w:ascii="Times New Roman" w:hAnsi="Times New Roman"/>
          <w:bCs/>
          <w:sz w:val="28"/>
          <w:szCs w:val="28"/>
        </w:rPr>
        <w:t xml:space="preserve">ых </w:t>
      </w:r>
      <w:r w:rsidR="00A052B6" w:rsidRPr="00C316C7">
        <w:rPr>
          <w:rFonts w:ascii="Times New Roman" w:hAnsi="Times New Roman"/>
          <w:bCs/>
          <w:sz w:val="28"/>
          <w:szCs w:val="28"/>
        </w:rPr>
        <w:t xml:space="preserve"> кружк</w:t>
      </w:r>
      <w:r>
        <w:rPr>
          <w:rFonts w:ascii="Times New Roman" w:hAnsi="Times New Roman"/>
          <w:bCs/>
          <w:sz w:val="28"/>
          <w:szCs w:val="28"/>
        </w:rPr>
        <w:t>ов</w:t>
      </w:r>
      <w:r w:rsidR="00A052B6" w:rsidRPr="00C316C7">
        <w:rPr>
          <w:rFonts w:ascii="Times New Roman" w:hAnsi="Times New Roman"/>
          <w:bCs/>
          <w:sz w:val="28"/>
          <w:szCs w:val="28"/>
        </w:rPr>
        <w:t xml:space="preserve">. 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>За 5 лет студентами самостоятельно и в соавторстве с сотрудника</w:t>
      </w:r>
      <w:r w:rsidR="00A052B6">
        <w:rPr>
          <w:rFonts w:ascii="Times New Roman" w:hAnsi="Times New Roman"/>
          <w:color w:val="000000"/>
          <w:sz w:val="28"/>
          <w:szCs w:val="28"/>
        </w:rPr>
        <w:t xml:space="preserve">ми кафедры подготовлено </w:t>
      </w:r>
      <w:r>
        <w:rPr>
          <w:rFonts w:ascii="Times New Roman" w:hAnsi="Times New Roman"/>
          <w:color w:val="000000"/>
          <w:sz w:val="28"/>
          <w:szCs w:val="28"/>
        </w:rPr>
        <w:t>более 100</w:t>
      </w:r>
      <w:r w:rsidR="00A052B6">
        <w:rPr>
          <w:rFonts w:ascii="Times New Roman" w:hAnsi="Times New Roman"/>
          <w:color w:val="000000"/>
          <w:sz w:val="28"/>
          <w:szCs w:val="28"/>
        </w:rPr>
        <w:t xml:space="preserve"> научных докладов по научным тематикам кафедры, опубликовано  </w:t>
      </w:r>
      <w:r>
        <w:rPr>
          <w:rFonts w:ascii="Times New Roman" w:hAnsi="Times New Roman"/>
          <w:color w:val="000000"/>
          <w:sz w:val="28"/>
          <w:szCs w:val="28"/>
        </w:rPr>
        <w:t>96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 xml:space="preserve"> научных статей. </w:t>
      </w:r>
      <w:r w:rsidR="00A052B6">
        <w:rPr>
          <w:rFonts w:ascii="Times New Roman" w:hAnsi="Times New Roman"/>
          <w:bCs/>
          <w:sz w:val="28"/>
          <w:szCs w:val="28"/>
        </w:rPr>
        <w:t>За отчетный период с</w:t>
      </w:r>
      <w:r w:rsidR="00A052B6" w:rsidRPr="00C316C7">
        <w:rPr>
          <w:rFonts w:ascii="Times New Roman" w:hAnsi="Times New Roman"/>
          <w:bCs/>
          <w:sz w:val="28"/>
          <w:szCs w:val="28"/>
        </w:rPr>
        <w:t xml:space="preserve">туденты участвовали в 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 xml:space="preserve">конкурсах, </w:t>
      </w:r>
      <w:r w:rsidR="00A052B6">
        <w:rPr>
          <w:rFonts w:ascii="Times New Roman" w:hAnsi="Times New Roman"/>
          <w:color w:val="000000"/>
          <w:sz w:val="28"/>
          <w:szCs w:val="28"/>
        </w:rPr>
        <w:t xml:space="preserve">научных 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>конференци</w:t>
      </w:r>
      <w:r w:rsidR="000E513A">
        <w:rPr>
          <w:rFonts w:ascii="Times New Roman" w:hAnsi="Times New Roman"/>
          <w:color w:val="000000"/>
          <w:sz w:val="28"/>
          <w:szCs w:val="28"/>
        </w:rPr>
        <w:t>ях</w:t>
      </w:r>
      <w:r w:rsidR="00A052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>ун</w:t>
      </w:r>
      <w:r w:rsidR="00A052B6">
        <w:rPr>
          <w:rFonts w:ascii="Times New Roman" w:hAnsi="Times New Roman"/>
          <w:color w:val="000000"/>
          <w:sz w:val="28"/>
          <w:szCs w:val="28"/>
        </w:rPr>
        <w:t>иверситетского, областного и всероссийского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52B6">
        <w:rPr>
          <w:rFonts w:ascii="Times New Roman" w:hAnsi="Times New Roman"/>
          <w:color w:val="000000"/>
          <w:sz w:val="28"/>
          <w:szCs w:val="28"/>
        </w:rPr>
        <w:t>уровней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>.</w:t>
      </w:r>
    </w:p>
    <w:p w:rsidR="007F33DF" w:rsidRPr="00D7421A" w:rsidRDefault="000E1F24" w:rsidP="00665A40">
      <w:pPr>
        <w:pStyle w:val="a4"/>
        <w:widowControl w:val="0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052B6" w:rsidRPr="00A20DDD">
        <w:rPr>
          <w:color w:val="000000"/>
          <w:sz w:val="28"/>
          <w:szCs w:val="28"/>
        </w:rPr>
        <w:t>.</w:t>
      </w:r>
      <w:r w:rsidR="007F33DF" w:rsidRPr="007F33DF">
        <w:rPr>
          <w:sz w:val="28"/>
          <w:szCs w:val="28"/>
        </w:rPr>
        <w:t xml:space="preserve"> </w:t>
      </w:r>
      <w:r w:rsidR="007F33DF" w:rsidRPr="00D7421A">
        <w:rPr>
          <w:sz w:val="28"/>
          <w:szCs w:val="28"/>
        </w:rPr>
        <w:t>Кафедра ведет активную и плодотворную международную деятельность, направленную на развитие и укрепление связей с зарубежными вузами в области учебной деятельности и научных исследований.</w:t>
      </w:r>
    </w:p>
    <w:p w:rsidR="007F33DF" w:rsidRPr="00A20DDD" w:rsidRDefault="007F33DF" w:rsidP="00665A40">
      <w:pPr>
        <w:pStyle w:val="a4"/>
        <w:widowControl w:val="0"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Кафедра поддерживает творческое сотрудничество с профессорско-преподавательским составом кафедры «Экономика и бизнес» Международного университета</w:t>
      </w:r>
      <w:r w:rsidRPr="007D4E42">
        <w:rPr>
          <w:b/>
          <w:color w:val="FF0000"/>
          <w:sz w:val="28"/>
          <w:szCs w:val="28"/>
        </w:rPr>
        <w:t xml:space="preserve"> </w:t>
      </w:r>
      <w:r w:rsidRPr="00337318">
        <w:rPr>
          <w:sz w:val="28"/>
          <w:szCs w:val="28"/>
        </w:rPr>
        <w:t>информационных технологий г.</w:t>
      </w:r>
      <w:r>
        <w:rPr>
          <w:sz w:val="28"/>
          <w:szCs w:val="28"/>
        </w:rPr>
        <w:t xml:space="preserve"> </w:t>
      </w:r>
      <w:r w:rsidRPr="00337318">
        <w:rPr>
          <w:sz w:val="28"/>
          <w:szCs w:val="28"/>
        </w:rPr>
        <w:t>Алматы, Республика Казахстан, кафедрой Криминалистики Белорусског</w:t>
      </w:r>
      <w:r>
        <w:rPr>
          <w:sz w:val="28"/>
          <w:szCs w:val="28"/>
        </w:rPr>
        <w:t xml:space="preserve">о </w:t>
      </w:r>
      <w:r w:rsidRPr="00337318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337318">
        <w:rPr>
          <w:sz w:val="28"/>
          <w:szCs w:val="28"/>
        </w:rPr>
        <w:t>университета</w:t>
      </w:r>
      <w:r w:rsidRPr="00560B24">
        <w:rPr>
          <w:sz w:val="28"/>
          <w:szCs w:val="28"/>
        </w:rPr>
        <w:t xml:space="preserve">, </w:t>
      </w:r>
      <w:r w:rsidRPr="00454232">
        <w:rPr>
          <w:sz w:val="28"/>
          <w:szCs w:val="28"/>
        </w:rPr>
        <w:t>активно публикуясь в журнале «Экономика и право Казахстана»</w:t>
      </w:r>
      <w:r>
        <w:rPr>
          <w:sz w:val="28"/>
          <w:szCs w:val="28"/>
        </w:rPr>
        <w:t>, участвуя в конференциях, проводимых упомянутыми республиканскими университетами.</w:t>
      </w:r>
    </w:p>
    <w:p w:rsidR="007F33DF" w:rsidRPr="00A20DDD" w:rsidRDefault="00A052B6" w:rsidP="00665A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D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33DF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7F33DF" w:rsidRPr="007F33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58C8" w:rsidRPr="00A20DDD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Воспитательная работа на кафедре организована в соответствии с концепцией </w:t>
      </w:r>
      <w:r w:rsidR="00C058C8">
        <w:rPr>
          <w:rFonts w:ascii="Times New Roman" w:hAnsi="Times New Roman"/>
          <w:sz w:val="28"/>
          <w:szCs w:val="28"/>
          <w:lang w:eastAsia="ru-RU"/>
        </w:rPr>
        <w:t>Молодежной политики и воспитательной</w:t>
      </w:r>
      <w:r w:rsidR="00C058C8" w:rsidRPr="00A20D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58C8">
        <w:rPr>
          <w:rFonts w:ascii="Times New Roman" w:hAnsi="Times New Roman"/>
          <w:sz w:val="28"/>
          <w:szCs w:val="28"/>
          <w:lang w:eastAsia="ru-RU"/>
        </w:rPr>
        <w:t>деятельности</w:t>
      </w:r>
      <w:r w:rsidR="00C058C8" w:rsidRPr="00A20DDD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C058C8">
        <w:rPr>
          <w:rFonts w:ascii="Times New Roman" w:hAnsi="Times New Roman" w:cs="Times New Roman"/>
          <w:color w:val="000000"/>
          <w:sz w:val="28"/>
          <w:szCs w:val="28"/>
        </w:rPr>
        <w:t xml:space="preserve">, с планами </w:t>
      </w:r>
      <w:r w:rsidR="00C058C8" w:rsidRPr="00A20DDD">
        <w:rPr>
          <w:rFonts w:ascii="Times New Roman" w:hAnsi="Times New Roman" w:cs="Times New Roman"/>
          <w:color w:val="000000"/>
          <w:sz w:val="28"/>
          <w:szCs w:val="28"/>
        </w:rPr>
        <w:t xml:space="preserve">работы института и кафедры. При этом </w:t>
      </w:r>
      <w:r w:rsidR="00C058C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все</w:t>
      </w:r>
      <w:r w:rsidR="00C058C8" w:rsidRPr="00A20DDD">
        <w:rPr>
          <w:rFonts w:ascii="Times New Roman" w:hAnsi="Times New Roman" w:cs="Times New Roman"/>
          <w:color w:val="000000"/>
          <w:sz w:val="28"/>
          <w:szCs w:val="28"/>
        </w:rPr>
        <w:t xml:space="preserve"> преподавател</w:t>
      </w:r>
      <w:r w:rsidR="00C058C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058C8" w:rsidRPr="00A20DDD">
        <w:rPr>
          <w:rFonts w:ascii="Times New Roman" w:hAnsi="Times New Roman" w:cs="Times New Roman"/>
          <w:color w:val="000000"/>
          <w:sz w:val="28"/>
          <w:szCs w:val="28"/>
        </w:rPr>
        <w:t xml:space="preserve"> кафедры являются кураторами </w:t>
      </w:r>
      <w:r w:rsidR="00C058C8">
        <w:rPr>
          <w:rFonts w:ascii="Times New Roman" w:hAnsi="Times New Roman" w:cs="Times New Roman"/>
          <w:color w:val="000000"/>
          <w:sz w:val="28"/>
          <w:szCs w:val="28"/>
        </w:rPr>
        <w:t xml:space="preserve"> студенческих групп. </w:t>
      </w:r>
    </w:p>
    <w:p w:rsidR="00A052B6" w:rsidRDefault="00A052B6" w:rsidP="00665A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Pr="00765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6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рофориентационная работа проводится в рамках университетских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городских и областных мероприятий</w:t>
      </w:r>
      <w:r w:rsidR="000E51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включая:</w:t>
      </w:r>
    </w:p>
    <w:p w:rsidR="00A052B6" w:rsidRDefault="00A052B6" w:rsidP="00665A40">
      <w:pPr>
        <w:tabs>
          <w:tab w:val="left" w:pos="9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и проведение «Дней открытых дверей»;</w:t>
      </w:r>
    </w:p>
    <w:p w:rsidR="00A052B6" w:rsidRDefault="00A052B6" w:rsidP="00665A40">
      <w:pPr>
        <w:tabs>
          <w:tab w:val="left" w:pos="9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4210F">
        <w:rPr>
          <w:rFonts w:ascii="Times New Roman" w:eastAsia="Times New Roman" w:hAnsi="Times New Roman" w:cs="Times New Roman"/>
          <w:sz w:val="28"/>
          <w:szCs w:val="28"/>
        </w:rPr>
        <w:t>встречи с родителями и  выпускниками на территориях образовательных учреждений города П</w:t>
      </w:r>
      <w:r>
        <w:rPr>
          <w:rFonts w:ascii="Times New Roman" w:eastAsia="Times New Roman" w:hAnsi="Times New Roman" w:cs="Times New Roman"/>
          <w:sz w:val="28"/>
          <w:szCs w:val="28"/>
        </w:rPr>
        <w:t>ензы и Пензенской области;</w:t>
      </w:r>
    </w:p>
    <w:p w:rsidR="00A052B6" w:rsidRDefault="00A052B6" w:rsidP="00665A40">
      <w:pPr>
        <w:tabs>
          <w:tab w:val="left" w:pos="95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4210F">
        <w:rPr>
          <w:rFonts w:ascii="Times New Roman" w:eastAsia="Calibri" w:hAnsi="Times New Roman" w:cs="Times New Roman"/>
          <w:sz w:val="28"/>
          <w:szCs w:val="28"/>
        </w:rPr>
        <w:t xml:space="preserve"> встречи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студентов</w:t>
      </w:r>
      <w:r w:rsidRPr="00F4210F">
        <w:rPr>
          <w:rFonts w:ascii="Times New Roman" w:eastAsia="Calibri" w:hAnsi="Times New Roman" w:cs="Times New Roman"/>
          <w:sz w:val="28"/>
          <w:szCs w:val="28"/>
        </w:rPr>
        <w:t xml:space="preserve"> с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потенциальными </w:t>
      </w:r>
      <w:r w:rsidRPr="00F4210F">
        <w:rPr>
          <w:rFonts w:ascii="Times New Roman" w:eastAsia="Calibri" w:hAnsi="Times New Roman" w:cs="Times New Roman"/>
          <w:sz w:val="28"/>
          <w:szCs w:val="28"/>
        </w:rPr>
        <w:t>работодателями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052B6" w:rsidRPr="006E373B" w:rsidRDefault="00A052B6" w:rsidP="00665A40">
      <w:pPr>
        <w:tabs>
          <w:tab w:val="left" w:pos="9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73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E373B">
        <w:rPr>
          <w:rFonts w:ascii="Times New Roman" w:hAnsi="Times New Roman" w:cs="Times New Roman"/>
          <w:sz w:val="28"/>
          <w:szCs w:val="28"/>
        </w:rPr>
        <w:t>проведение открытых лекций профессиональной направленности</w:t>
      </w:r>
      <w:r w:rsidRPr="006E3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73B">
        <w:rPr>
          <w:rFonts w:ascii="Times New Roman" w:hAnsi="Times New Roman" w:cs="Times New Roman"/>
          <w:sz w:val="28"/>
          <w:szCs w:val="28"/>
        </w:rPr>
        <w:t>на территориях образовательных учреждений</w:t>
      </w:r>
      <w:r w:rsidRPr="006E373B">
        <w:rPr>
          <w:rFonts w:ascii="Times New Roman" w:eastAsia="Times New Roman" w:hAnsi="Times New Roman" w:cs="Times New Roman"/>
          <w:sz w:val="28"/>
          <w:szCs w:val="28"/>
        </w:rPr>
        <w:t xml:space="preserve"> города Пензы и Пензенской области</w:t>
      </w:r>
      <w:r w:rsidR="001B5B1D">
        <w:rPr>
          <w:rFonts w:ascii="Times New Roman" w:eastAsia="Times New Roman" w:hAnsi="Times New Roman" w:cs="Times New Roman"/>
          <w:sz w:val="28"/>
          <w:szCs w:val="28"/>
        </w:rPr>
        <w:t xml:space="preserve"> и правоохранительных органов</w:t>
      </w:r>
      <w:r w:rsidRPr="006E37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52B6" w:rsidRDefault="00A052B6" w:rsidP="00665A40">
      <w:pPr>
        <w:tabs>
          <w:tab w:val="left" w:pos="95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выездные презентации по районам Пензенской области;</w:t>
      </w:r>
    </w:p>
    <w:p w:rsidR="00A052B6" w:rsidRDefault="00A052B6" w:rsidP="00665A40">
      <w:pPr>
        <w:tabs>
          <w:tab w:val="left" w:pos="95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B5B1D">
        <w:rPr>
          <w:rFonts w:ascii="Times New Roman" w:eastAsia="Calibri" w:hAnsi="Times New Roman" w:cs="Times New Roman"/>
          <w:sz w:val="28"/>
          <w:szCs w:val="28"/>
        </w:rPr>
        <w:t xml:space="preserve">участие в </w:t>
      </w:r>
      <w:r>
        <w:rPr>
          <w:rFonts w:ascii="Times New Roman" w:eastAsia="Calibri" w:hAnsi="Times New Roman" w:cs="Times New Roman"/>
          <w:sz w:val="28"/>
          <w:szCs w:val="28"/>
        </w:rPr>
        <w:t>ежегодны</w:t>
      </w:r>
      <w:r w:rsidR="001B5B1D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«Ярмарк</w:t>
      </w:r>
      <w:r w:rsidR="001B5B1D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вакансий» и т.д.</w:t>
      </w:r>
    </w:p>
    <w:p w:rsidR="00A052B6" w:rsidRPr="00FE185A" w:rsidRDefault="00A052B6" w:rsidP="00665A40">
      <w:pPr>
        <w:tabs>
          <w:tab w:val="left" w:pos="9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5A">
        <w:rPr>
          <w:rFonts w:ascii="Times New Roman" w:eastAsia="Calibri" w:hAnsi="Times New Roman" w:cs="Times New Roman"/>
          <w:sz w:val="28"/>
          <w:szCs w:val="28"/>
        </w:rPr>
        <w:t xml:space="preserve">12. Кафедра </w:t>
      </w:r>
      <w:r w:rsidRPr="00FE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уделяет </w:t>
      </w:r>
      <w:r w:rsidR="00A77A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</w:t>
      </w:r>
      <w:r w:rsidRPr="00FE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 трудоустройству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выпускников, которое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в среднем </w:t>
      </w:r>
      <w:r w:rsidRPr="00FE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1B5B1D">
        <w:rPr>
          <w:rFonts w:ascii="Times New Roman" w:eastAsia="Times New Roman" w:hAnsi="Times New Roman" w:cs="Times New Roman"/>
          <w:sz w:val="28"/>
          <w:szCs w:val="28"/>
          <w:lang w:eastAsia="ru-RU"/>
        </w:rPr>
        <w:t>69,8</w:t>
      </w:r>
      <w:r w:rsidRPr="00FE185A">
        <w:rPr>
          <w:rFonts w:ascii="Times New Roman" w:eastAsia="Times New Roman" w:hAnsi="Times New Roman" w:cs="Times New Roman"/>
          <w:sz w:val="28"/>
          <w:szCs w:val="28"/>
          <w:lang w:eastAsia="ru-RU"/>
        </w:rPr>
        <w:t>%  и осуществляется в соответствии с продолжением деятельности студентов в различн</w:t>
      </w:r>
      <w:r w:rsidR="000E5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правоохранительных </w:t>
      </w:r>
      <w:proofErr w:type="gramStart"/>
      <w:r w:rsidR="000E51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proofErr w:type="gramEnd"/>
      <w:r w:rsidR="00A7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 во время прохождения </w:t>
      </w:r>
      <w:r w:rsidR="00A77A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</w:t>
      </w:r>
      <w:r w:rsidRPr="00FE185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по окончанию</w:t>
      </w:r>
      <w:r w:rsidR="00A7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Pr="00FE1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2B6" w:rsidRPr="00FE185A" w:rsidRDefault="00A052B6" w:rsidP="00665A40">
      <w:pPr>
        <w:tabs>
          <w:tab w:val="left" w:pos="9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5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Ученый совет отмечает следующие недостатки:</w:t>
      </w:r>
    </w:p>
    <w:p w:rsidR="00A052B6" w:rsidRPr="00FE185A" w:rsidRDefault="00A052B6" w:rsidP="00665A40">
      <w:pPr>
        <w:numPr>
          <w:ilvl w:val="0"/>
          <w:numId w:val="2"/>
        </w:numPr>
        <w:tabs>
          <w:tab w:val="left" w:pos="95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E185A">
        <w:rPr>
          <w:rFonts w:ascii="Times New Roman" w:hAnsi="Times New Roman"/>
          <w:sz w:val="28"/>
          <w:szCs w:val="28"/>
        </w:rPr>
        <w:t xml:space="preserve">недостаточная публикационная активность в </w:t>
      </w:r>
      <w:r w:rsidRPr="00FE185A">
        <w:rPr>
          <w:rFonts w:ascii="Times New Roman" w:hAnsi="Times New Roman"/>
          <w:bCs/>
          <w:sz w:val="28"/>
          <w:szCs w:val="28"/>
        </w:rPr>
        <w:t>журналах</w:t>
      </w:r>
      <w:r w:rsidR="000E513A">
        <w:rPr>
          <w:rFonts w:ascii="Times New Roman" w:hAnsi="Times New Roman"/>
          <w:bCs/>
          <w:sz w:val="28"/>
          <w:szCs w:val="28"/>
        </w:rPr>
        <w:t>,</w:t>
      </w:r>
      <w:r w:rsidRPr="00FE185A">
        <w:rPr>
          <w:rFonts w:ascii="Times New Roman" w:hAnsi="Times New Roman"/>
          <w:bCs/>
          <w:sz w:val="28"/>
          <w:szCs w:val="28"/>
        </w:rPr>
        <w:t xml:space="preserve"> входящих</w:t>
      </w:r>
      <w:r w:rsidRPr="00FE18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185A">
        <w:rPr>
          <w:rFonts w:ascii="Times New Roman" w:hAnsi="Times New Roman"/>
          <w:bCs/>
          <w:sz w:val="28"/>
          <w:szCs w:val="28"/>
        </w:rPr>
        <w:t xml:space="preserve">в базы данных </w:t>
      </w:r>
      <w:proofErr w:type="spellStart"/>
      <w:r w:rsidRPr="00FE185A">
        <w:rPr>
          <w:rFonts w:ascii="Times New Roman" w:hAnsi="Times New Roman"/>
          <w:sz w:val="28"/>
          <w:szCs w:val="28"/>
        </w:rPr>
        <w:t>Scopus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RSCI и </w:t>
      </w:r>
      <w:r w:rsidRPr="00FE185A">
        <w:rPr>
          <w:rFonts w:ascii="Times New Roman" w:hAnsi="Times New Roman" w:cs="Times New Roman"/>
          <w:sz w:val="28"/>
          <w:szCs w:val="28"/>
        </w:rPr>
        <w:t>ядро РИНЦ</w:t>
      </w:r>
      <w:r w:rsidRPr="00FE185A">
        <w:rPr>
          <w:rFonts w:ascii="Times New Roman" w:hAnsi="Times New Roman"/>
          <w:sz w:val="28"/>
          <w:szCs w:val="28"/>
        </w:rPr>
        <w:t>;</w:t>
      </w:r>
    </w:p>
    <w:p w:rsidR="00A052B6" w:rsidRPr="00FE185A" w:rsidRDefault="00A052B6" w:rsidP="00665A40">
      <w:pPr>
        <w:numPr>
          <w:ilvl w:val="0"/>
          <w:numId w:val="2"/>
        </w:numPr>
        <w:tabs>
          <w:tab w:val="left" w:pos="95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E185A">
        <w:rPr>
          <w:rFonts w:ascii="Times New Roman" w:hAnsi="Times New Roman"/>
          <w:sz w:val="28"/>
          <w:szCs w:val="28"/>
        </w:rPr>
        <w:t>объем НИР на 1 НПР не соответствует критериальным значениям, установленным Министерством науки и высшего образования, университетом;</w:t>
      </w:r>
    </w:p>
    <w:p w:rsidR="00A052B6" w:rsidRPr="00FE185A" w:rsidRDefault="00A052B6" w:rsidP="00665A40">
      <w:pPr>
        <w:tabs>
          <w:tab w:val="left" w:pos="95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E185A">
        <w:rPr>
          <w:rFonts w:ascii="Times New Roman" w:hAnsi="Times New Roman"/>
          <w:sz w:val="28"/>
          <w:szCs w:val="28"/>
        </w:rPr>
        <w:t>- недостаточная активность</w:t>
      </w:r>
      <w:r w:rsidRPr="00FE185A">
        <w:rPr>
          <w:rFonts w:ascii="Times New Roman" w:hAnsi="Times New Roman" w:cs="Times New Roman"/>
          <w:sz w:val="28"/>
          <w:szCs w:val="28"/>
        </w:rPr>
        <w:t xml:space="preserve"> в направлениях подачи заявок на участие в конкурсах</w:t>
      </w:r>
      <w:r w:rsidR="00E455AC" w:rsidRPr="00E455AC">
        <w:rPr>
          <w:rFonts w:ascii="Times New Roman" w:hAnsi="Times New Roman" w:cs="Times New Roman"/>
          <w:sz w:val="28"/>
          <w:szCs w:val="28"/>
        </w:rPr>
        <w:t xml:space="preserve"> </w:t>
      </w:r>
      <w:r w:rsidR="00E455AC">
        <w:rPr>
          <w:rFonts w:ascii="Times New Roman" w:hAnsi="Times New Roman" w:cs="Times New Roman"/>
          <w:sz w:val="28"/>
          <w:szCs w:val="28"/>
        </w:rPr>
        <w:t>грантов</w:t>
      </w:r>
      <w:r w:rsidRPr="00FE185A">
        <w:rPr>
          <w:rFonts w:ascii="Times New Roman" w:hAnsi="Times New Roman" w:cs="Times New Roman"/>
          <w:sz w:val="28"/>
          <w:szCs w:val="28"/>
        </w:rPr>
        <w:t>, а также выполнения научно-исследовательских работ, финансируемых из различных источников.</w:t>
      </w:r>
      <w:r w:rsidRPr="00FE185A">
        <w:rPr>
          <w:rFonts w:ascii="Times New Roman" w:hAnsi="Times New Roman"/>
          <w:sz w:val="28"/>
          <w:szCs w:val="28"/>
        </w:rPr>
        <w:t xml:space="preserve"> </w:t>
      </w:r>
    </w:p>
    <w:p w:rsidR="00A052B6" w:rsidRDefault="00A052B6" w:rsidP="00A052B6">
      <w:pPr>
        <w:spacing w:after="0" w:line="23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3E657A">
        <w:rPr>
          <w:rFonts w:ascii="Times New Roman" w:hAnsi="Times New Roman"/>
          <w:sz w:val="28"/>
          <w:szCs w:val="28"/>
        </w:rPr>
        <w:t>На основании изложенного Ученый совет университета</w:t>
      </w:r>
    </w:p>
    <w:p w:rsidR="00A052B6" w:rsidRPr="003E657A" w:rsidRDefault="00A052B6" w:rsidP="00A052B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52B6" w:rsidRPr="003E657A" w:rsidRDefault="00A052B6" w:rsidP="00A052B6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  <w:r w:rsidRPr="003E657A">
        <w:rPr>
          <w:rFonts w:ascii="Times New Roman" w:hAnsi="Times New Roman"/>
          <w:b/>
          <w:sz w:val="28"/>
          <w:szCs w:val="28"/>
        </w:rPr>
        <w:t>ПОСТАНОВИЛ</w:t>
      </w:r>
      <w:r w:rsidRPr="003E657A">
        <w:rPr>
          <w:rFonts w:ascii="Times New Roman" w:hAnsi="Times New Roman"/>
          <w:sz w:val="28"/>
          <w:szCs w:val="28"/>
        </w:rPr>
        <w:t>:</w:t>
      </w:r>
    </w:p>
    <w:p w:rsidR="00A052B6" w:rsidRPr="00FE185A" w:rsidRDefault="00A052B6" w:rsidP="00A052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85A">
        <w:rPr>
          <w:rFonts w:ascii="Times New Roman" w:hAnsi="Times New Roman" w:cs="Times New Roman"/>
          <w:sz w:val="28"/>
          <w:szCs w:val="28"/>
        </w:rPr>
        <w:t>1. Признать работу кафедры «</w:t>
      </w:r>
      <w:r w:rsidR="00A77A0B">
        <w:rPr>
          <w:rFonts w:ascii="Times New Roman" w:hAnsi="Times New Roman" w:cs="Times New Roman"/>
          <w:sz w:val="28"/>
          <w:szCs w:val="28"/>
        </w:rPr>
        <w:t>Правоохранительная деятельность</w:t>
      </w:r>
      <w:r w:rsidRPr="00FE185A">
        <w:rPr>
          <w:rFonts w:ascii="Times New Roman" w:hAnsi="Times New Roman" w:cs="Times New Roman"/>
          <w:sz w:val="28"/>
          <w:szCs w:val="28"/>
        </w:rPr>
        <w:t xml:space="preserve">» </w:t>
      </w:r>
      <w:r w:rsidR="0035695D">
        <w:rPr>
          <w:rFonts w:ascii="Times New Roman" w:hAnsi="Times New Roman" w:cs="Times New Roman"/>
          <w:sz w:val="28"/>
          <w:szCs w:val="28"/>
        </w:rPr>
        <w:t xml:space="preserve">в целом </w:t>
      </w:r>
      <w:r w:rsidRPr="00FE185A">
        <w:rPr>
          <w:rFonts w:ascii="Times New Roman" w:hAnsi="Times New Roman" w:cs="Times New Roman"/>
          <w:sz w:val="28"/>
          <w:szCs w:val="28"/>
        </w:rPr>
        <w:t>удовлетворительной</w:t>
      </w:r>
      <w:r w:rsidR="0035695D">
        <w:rPr>
          <w:rFonts w:ascii="Times New Roman" w:hAnsi="Times New Roman" w:cs="Times New Roman"/>
          <w:sz w:val="28"/>
          <w:szCs w:val="28"/>
        </w:rPr>
        <w:t>, за исключением н</w:t>
      </w:r>
      <w:r w:rsidR="0035695D" w:rsidRPr="0035695D">
        <w:rPr>
          <w:rFonts w:ascii="Times New Roman" w:hAnsi="Times New Roman" w:cs="Times New Roman"/>
          <w:sz w:val="28"/>
          <w:szCs w:val="28"/>
        </w:rPr>
        <w:t>аучно-исследовательск</w:t>
      </w:r>
      <w:r w:rsidR="0035695D">
        <w:rPr>
          <w:rFonts w:ascii="Times New Roman" w:hAnsi="Times New Roman" w:cs="Times New Roman"/>
          <w:sz w:val="28"/>
          <w:szCs w:val="28"/>
        </w:rPr>
        <w:t xml:space="preserve">ой </w:t>
      </w:r>
      <w:r w:rsidR="0035695D" w:rsidRPr="0035695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5695D">
        <w:rPr>
          <w:rFonts w:ascii="Times New Roman" w:hAnsi="Times New Roman" w:cs="Times New Roman"/>
          <w:sz w:val="28"/>
          <w:szCs w:val="28"/>
        </w:rPr>
        <w:t>ы,</w:t>
      </w:r>
      <w:bookmarkStart w:id="0" w:name="_GoBack"/>
      <w:bookmarkEnd w:id="0"/>
      <w:r w:rsidR="009D0ACA">
        <w:rPr>
          <w:rFonts w:ascii="Times New Roman" w:hAnsi="Times New Roman" w:cs="Times New Roman"/>
          <w:sz w:val="28"/>
          <w:szCs w:val="28"/>
        </w:rPr>
        <w:t xml:space="preserve"> и утвердить программу развития кафедры, представленную </w:t>
      </w:r>
      <w:proofErr w:type="spellStart"/>
      <w:r w:rsidR="009D0ACA">
        <w:rPr>
          <w:rFonts w:ascii="Times New Roman" w:hAnsi="Times New Roman" w:cs="Times New Roman"/>
          <w:sz w:val="28"/>
          <w:szCs w:val="28"/>
        </w:rPr>
        <w:t>Свечниковым</w:t>
      </w:r>
      <w:proofErr w:type="spellEnd"/>
      <w:r w:rsidR="009D0ACA">
        <w:rPr>
          <w:rFonts w:ascii="Times New Roman" w:hAnsi="Times New Roman" w:cs="Times New Roman"/>
          <w:sz w:val="28"/>
          <w:szCs w:val="28"/>
        </w:rPr>
        <w:t xml:space="preserve"> Н.И.</w:t>
      </w:r>
      <w:r w:rsidRPr="00FE1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2B6" w:rsidRPr="00FE185A" w:rsidRDefault="00A052B6" w:rsidP="00A052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85A">
        <w:rPr>
          <w:rFonts w:ascii="Times New Roman" w:hAnsi="Times New Roman" w:cs="Times New Roman"/>
          <w:sz w:val="28"/>
          <w:szCs w:val="28"/>
        </w:rPr>
        <w:t>2. Поручить заведующему кафедрой «</w:t>
      </w:r>
      <w:r w:rsidR="00A77A0B">
        <w:rPr>
          <w:rFonts w:ascii="Times New Roman" w:hAnsi="Times New Roman" w:cs="Times New Roman"/>
          <w:sz w:val="28"/>
          <w:szCs w:val="28"/>
        </w:rPr>
        <w:t>Правоохранительная деятельность</w:t>
      </w:r>
      <w:r w:rsidRPr="00FE185A">
        <w:rPr>
          <w:rFonts w:ascii="Times New Roman" w:hAnsi="Times New Roman" w:cs="Times New Roman"/>
          <w:sz w:val="28"/>
          <w:szCs w:val="28"/>
        </w:rPr>
        <w:t>»:</w:t>
      </w:r>
    </w:p>
    <w:p w:rsidR="00A052B6" w:rsidRPr="00FE185A" w:rsidRDefault="00A052B6" w:rsidP="00A05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E185A">
        <w:rPr>
          <w:rFonts w:ascii="Times New Roman" w:hAnsi="Times New Roman" w:cs="Times New Roman"/>
          <w:sz w:val="28"/>
          <w:szCs w:val="28"/>
        </w:rPr>
        <w:t>нтенсифицировать научную деятельность НПР в направлениях подачи заявок на участие в грантовых конкурсах, а также выполнения научно-исследовательских работ, финансируемых из различных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47">
        <w:rPr>
          <w:rFonts w:ascii="Times New Roman" w:hAnsi="Times New Roman"/>
          <w:sz w:val="28"/>
          <w:szCs w:val="28"/>
        </w:rPr>
        <w:t>(</w:t>
      </w:r>
      <w:proofErr w:type="gramStart"/>
      <w:r w:rsidRPr="00DE5147"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 w:rsidRPr="00DE5147">
        <w:rPr>
          <w:rFonts w:ascii="Times New Roman" w:hAnsi="Times New Roman"/>
          <w:sz w:val="28"/>
          <w:szCs w:val="28"/>
        </w:rPr>
        <w:t>рок исполнения: 202</w:t>
      </w:r>
      <w:r w:rsidR="00A77A0B">
        <w:rPr>
          <w:rFonts w:ascii="Times New Roman" w:hAnsi="Times New Roman"/>
          <w:sz w:val="28"/>
          <w:szCs w:val="28"/>
        </w:rPr>
        <w:t>4</w:t>
      </w:r>
      <w:r w:rsidRPr="00DE5147">
        <w:rPr>
          <w:rFonts w:ascii="Times New Roman" w:hAnsi="Times New Roman"/>
          <w:sz w:val="28"/>
          <w:szCs w:val="28"/>
        </w:rPr>
        <w:t>-2029 гг.);</w:t>
      </w:r>
    </w:p>
    <w:p w:rsidR="00A052B6" w:rsidRPr="00FE185A" w:rsidRDefault="00A052B6" w:rsidP="00A05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E185A">
        <w:rPr>
          <w:rFonts w:ascii="Times New Roman" w:hAnsi="Times New Roman" w:cs="Times New Roman"/>
          <w:sz w:val="28"/>
          <w:szCs w:val="28"/>
        </w:rPr>
        <w:t>тимулировать развитие партнерских отношений с научными и образовательными организациями в части проведения совместных научных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147">
        <w:rPr>
          <w:rFonts w:ascii="Times New Roman" w:hAnsi="Times New Roman"/>
          <w:sz w:val="28"/>
          <w:szCs w:val="28"/>
        </w:rPr>
        <w:t>(</w:t>
      </w:r>
      <w:proofErr w:type="gramStart"/>
      <w:r w:rsidRPr="00DE5147"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 w:rsidRPr="00DE5147">
        <w:rPr>
          <w:rFonts w:ascii="Times New Roman" w:hAnsi="Times New Roman"/>
          <w:sz w:val="28"/>
          <w:szCs w:val="28"/>
        </w:rPr>
        <w:t>рок исполнения: 2024-2029</w:t>
      </w:r>
      <w:r>
        <w:rPr>
          <w:rFonts w:ascii="Times New Roman" w:hAnsi="Times New Roman"/>
          <w:sz w:val="28"/>
          <w:szCs w:val="28"/>
        </w:rPr>
        <w:t xml:space="preserve"> гг.);</w:t>
      </w:r>
    </w:p>
    <w:p w:rsidR="00A052B6" w:rsidRPr="00FE185A" w:rsidRDefault="00A052B6" w:rsidP="00A05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5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185A">
        <w:rPr>
          <w:rFonts w:ascii="Times New Roman" w:hAnsi="Times New Roman" w:cs="Times New Roman"/>
          <w:sz w:val="28"/>
          <w:szCs w:val="28"/>
        </w:rPr>
        <w:t>ктивизировать научную деятельность НПР в направлении повышения качественного уровня научных публикац</w:t>
      </w:r>
      <w:r>
        <w:rPr>
          <w:rFonts w:ascii="Times New Roman" w:hAnsi="Times New Roman" w:cs="Times New Roman"/>
          <w:sz w:val="28"/>
          <w:szCs w:val="28"/>
        </w:rPr>
        <w:t xml:space="preserve">ий (публикации RSCI, ядро РИНЦ) </w:t>
      </w:r>
      <w:r w:rsidRPr="00DE514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DE5147"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 w:rsidRPr="00DE5147">
        <w:rPr>
          <w:rFonts w:ascii="Times New Roman" w:hAnsi="Times New Roman"/>
          <w:sz w:val="28"/>
          <w:szCs w:val="28"/>
        </w:rPr>
        <w:t>рок исполнения: 2024-2029 гг.);</w:t>
      </w:r>
    </w:p>
    <w:p w:rsidR="00A052B6" w:rsidRDefault="00A052B6" w:rsidP="00A052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E657A">
        <w:rPr>
          <w:rFonts w:ascii="Times New Roman" w:hAnsi="Times New Roman"/>
          <w:color w:val="000000"/>
          <w:sz w:val="28"/>
          <w:szCs w:val="28"/>
        </w:rPr>
        <w:t>усилить работу по повышению объемов НИР кафедры, довести фактический показатель объемов НИР на 1 НПР до планового значения (</w:t>
      </w:r>
      <w:proofErr w:type="gramStart"/>
      <w:r w:rsidRPr="003E657A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рок  исполнения: 2024-2029</w:t>
      </w:r>
      <w:r w:rsidRPr="003E657A">
        <w:rPr>
          <w:rFonts w:ascii="Times New Roman" w:hAnsi="Times New Roman"/>
          <w:color w:val="000000"/>
          <w:sz w:val="28"/>
          <w:szCs w:val="28"/>
        </w:rPr>
        <w:t xml:space="preserve"> гг.);</w:t>
      </w:r>
    </w:p>
    <w:p w:rsidR="00A052B6" w:rsidRPr="003E657A" w:rsidRDefault="00A052B6" w:rsidP="00A052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E657A">
        <w:rPr>
          <w:rFonts w:ascii="Times New Roman" w:hAnsi="Times New Roman"/>
          <w:color w:val="000000"/>
          <w:sz w:val="28"/>
          <w:szCs w:val="28"/>
        </w:rPr>
        <w:t>усилить работу по кооперации с кафедрами университета при выполнении научных исследований (</w:t>
      </w:r>
      <w:r w:rsidRPr="003E657A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>
        <w:rPr>
          <w:rFonts w:ascii="Times New Roman" w:hAnsi="Times New Roman"/>
          <w:color w:val="000000"/>
          <w:sz w:val="28"/>
          <w:szCs w:val="28"/>
        </w:rPr>
        <w:t>рок исполнения: 2024-2029</w:t>
      </w:r>
      <w:r w:rsidRPr="003E657A">
        <w:rPr>
          <w:rFonts w:ascii="Times New Roman" w:hAnsi="Times New Roman"/>
          <w:color w:val="000000"/>
          <w:sz w:val="28"/>
          <w:szCs w:val="28"/>
        </w:rPr>
        <w:t xml:space="preserve"> гг.)</w:t>
      </w:r>
      <w:r w:rsidR="00A77A0B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052B6" w:rsidRPr="003E657A" w:rsidRDefault="00A052B6" w:rsidP="00A052B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52B6" w:rsidRPr="003E657A" w:rsidRDefault="00A052B6" w:rsidP="00A052B6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E657A">
        <w:rPr>
          <w:rFonts w:ascii="Times New Roman" w:hAnsi="Times New Roman"/>
          <w:sz w:val="28"/>
          <w:szCs w:val="28"/>
        </w:rPr>
        <w:t xml:space="preserve">Председатель ученого 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3E657A">
        <w:rPr>
          <w:rFonts w:ascii="Times New Roman" w:hAnsi="Times New Roman"/>
          <w:sz w:val="28"/>
          <w:szCs w:val="28"/>
        </w:rPr>
        <w:t>А.Д. Гуляков</w:t>
      </w:r>
    </w:p>
    <w:p w:rsidR="00A052B6" w:rsidRPr="003E657A" w:rsidRDefault="00A052B6" w:rsidP="00A052B6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A052B6" w:rsidRPr="003E657A" w:rsidRDefault="00A052B6" w:rsidP="00A052B6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A052B6" w:rsidRPr="00673A7E" w:rsidRDefault="00A052B6" w:rsidP="00665A40">
      <w:pPr>
        <w:spacing w:after="0" w:line="23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E657A">
        <w:rPr>
          <w:rFonts w:ascii="Times New Roman" w:hAnsi="Times New Roman"/>
          <w:sz w:val="28"/>
          <w:szCs w:val="28"/>
        </w:rPr>
        <w:t xml:space="preserve">Ученый секретарь ученого 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3E657A">
        <w:rPr>
          <w:rFonts w:ascii="Times New Roman" w:hAnsi="Times New Roman"/>
          <w:sz w:val="28"/>
          <w:szCs w:val="28"/>
        </w:rPr>
        <w:t>О.С. Дорофеева</w:t>
      </w:r>
    </w:p>
    <w:p w:rsidR="00A052B6" w:rsidRPr="00F958D8" w:rsidRDefault="00A052B6" w:rsidP="00A05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2B6" w:rsidRPr="00673A7E" w:rsidRDefault="00A052B6" w:rsidP="00A052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69EF" w:rsidRPr="00A052B6" w:rsidRDefault="00DA69EF" w:rsidP="00A052B6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A69EF" w:rsidRPr="00A052B6" w:rsidSect="00665A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59EC"/>
    <w:multiLevelType w:val="hybridMultilevel"/>
    <w:tmpl w:val="DCDA42FE"/>
    <w:lvl w:ilvl="0" w:tplc="3E443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1A3A05"/>
    <w:multiLevelType w:val="hybridMultilevel"/>
    <w:tmpl w:val="041E3A62"/>
    <w:lvl w:ilvl="0" w:tplc="3EC6889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E9E6DD3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39"/>
    <w:rsid w:val="000E1F24"/>
    <w:rsid w:val="000E513A"/>
    <w:rsid w:val="001B5B1D"/>
    <w:rsid w:val="00272939"/>
    <w:rsid w:val="002974CA"/>
    <w:rsid w:val="0035695D"/>
    <w:rsid w:val="00665A40"/>
    <w:rsid w:val="00776302"/>
    <w:rsid w:val="00786D61"/>
    <w:rsid w:val="007F33DF"/>
    <w:rsid w:val="008A368A"/>
    <w:rsid w:val="008E5D33"/>
    <w:rsid w:val="009A620B"/>
    <w:rsid w:val="009D0ACA"/>
    <w:rsid w:val="00A052B6"/>
    <w:rsid w:val="00A77A0B"/>
    <w:rsid w:val="00B31FDD"/>
    <w:rsid w:val="00C058C8"/>
    <w:rsid w:val="00C261C5"/>
    <w:rsid w:val="00DA69EF"/>
    <w:rsid w:val="00DB03F9"/>
    <w:rsid w:val="00E4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2B6"/>
    <w:pPr>
      <w:ind w:left="720"/>
      <w:contextualSpacing/>
    </w:pPr>
    <w:rPr>
      <w:rFonts w:ascii="Times New Roman" w:hAnsi="Times New Roman"/>
      <w:sz w:val="24"/>
    </w:rPr>
  </w:style>
  <w:style w:type="paragraph" w:styleId="a4">
    <w:name w:val="Body Text"/>
    <w:basedOn w:val="a"/>
    <w:link w:val="a5"/>
    <w:uiPriority w:val="99"/>
    <w:rsid w:val="007F33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F33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2B6"/>
    <w:pPr>
      <w:ind w:left="720"/>
      <w:contextualSpacing/>
    </w:pPr>
    <w:rPr>
      <w:rFonts w:ascii="Times New Roman" w:hAnsi="Times New Roman"/>
      <w:sz w:val="24"/>
    </w:rPr>
  </w:style>
  <w:style w:type="paragraph" w:styleId="a4">
    <w:name w:val="Body Text"/>
    <w:basedOn w:val="a"/>
    <w:link w:val="a5"/>
    <w:uiPriority w:val="99"/>
    <w:rsid w:val="007F33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F33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4</cp:revision>
  <cp:lastPrinted>2024-11-14T06:46:00Z</cp:lastPrinted>
  <dcterms:created xsi:type="dcterms:W3CDTF">2024-11-27T12:09:00Z</dcterms:created>
  <dcterms:modified xsi:type="dcterms:W3CDTF">2025-01-29T08:55:00Z</dcterms:modified>
</cp:coreProperties>
</file>